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81F4" w14:textId="0FF725CD" w:rsidR="00682BC1" w:rsidRPr="00A70211" w:rsidRDefault="00937393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 w:rsidR="00A17750">
        <w:rPr>
          <w:rFonts w:ascii="Arial" w:hAnsi="Arial" w:cs="Arial"/>
          <w:i/>
          <w:iCs/>
        </w:rPr>
        <w:t xml:space="preserve">Magyar Mozgókép Fesztivál </w:t>
      </w:r>
      <w:r w:rsidR="00A70211">
        <w:rPr>
          <w:rFonts w:ascii="Arial" w:hAnsi="Arial" w:cs="Arial"/>
          <w:i/>
          <w:iCs/>
        </w:rPr>
        <w:t>-</w:t>
      </w:r>
      <w:r w:rsidR="00A17750">
        <w:rPr>
          <w:rFonts w:ascii="Arial" w:hAnsi="Arial" w:cs="Arial"/>
          <w:i/>
          <w:iCs/>
        </w:rPr>
        <w:t xml:space="preserve"> </w:t>
      </w:r>
      <w:r w:rsidR="00682BC1" w:rsidRPr="00A70211">
        <w:rPr>
          <w:rFonts w:ascii="Arial" w:hAnsi="Arial" w:cs="Arial"/>
          <w:i/>
          <w:iCs/>
        </w:rPr>
        <w:t>Helyszín megközelítése</w:t>
      </w:r>
    </w:p>
    <w:p w14:paraId="07B9FD85" w14:textId="44430563" w:rsidR="00682BC1" w:rsidRPr="00330D8B" w:rsidRDefault="0018620F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4288" behindDoc="1" locked="0" layoutInCell="1" allowOverlap="1" wp14:anchorId="62361E3E" wp14:editId="04C486F9">
            <wp:simplePos x="0" y="0"/>
            <wp:positionH relativeFrom="column">
              <wp:posOffset>3369420</wp:posOffset>
            </wp:positionH>
            <wp:positionV relativeFrom="paragraph">
              <wp:posOffset>7454</wp:posOffset>
            </wp:positionV>
            <wp:extent cx="2788756" cy="1052471"/>
            <wp:effectExtent l="0" t="0" r="0" b="0"/>
            <wp:wrapTight wrapText="bothSides">
              <wp:wrapPolygon edited="0">
                <wp:start x="0" y="0"/>
                <wp:lineTo x="0" y="21118"/>
                <wp:lineTo x="21398" y="21118"/>
                <wp:lineTo x="21398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756" cy="1052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963D58" w14:textId="694F332A" w:rsidR="00C67A85" w:rsidRPr="00330D8B" w:rsidRDefault="00F836ED" w:rsidP="00330D8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Balatonfüred</w:t>
      </w:r>
      <w:r w:rsidR="00C67A85" w:rsidRPr="00330D8B">
        <w:rPr>
          <w:rFonts w:ascii="Arial" w:hAnsi="Arial" w:cs="Arial"/>
          <w:sz w:val="28"/>
          <w:szCs w:val="28"/>
        </w:rPr>
        <w:t xml:space="preserve"> – </w:t>
      </w:r>
      <w:r>
        <w:rPr>
          <w:rStyle w:val="normaltextrun"/>
          <w:rFonts w:ascii="Arial" w:hAnsi="Arial" w:cs="Arial"/>
          <w:sz w:val="28"/>
          <w:szCs w:val="28"/>
        </w:rPr>
        <w:t>Balaton Mozi</w:t>
      </w:r>
    </w:p>
    <w:p w14:paraId="60FD1E78" w14:textId="77777777" w:rsidR="00CE6F35" w:rsidRDefault="00CE6F35" w:rsidP="00CE6F35">
      <w:pPr>
        <w:spacing w:line="360" w:lineRule="auto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Balatonfüred, </w:t>
      </w:r>
      <w:r w:rsidR="006C5EA4">
        <w:rPr>
          <w:rStyle w:val="normaltextrun"/>
          <w:rFonts w:ascii="Arial" w:hAnsi="Arial" w:cs="Arial"/>
        </w:rPr>
        <w:t>Horváth Mihály u.,</w:t>
      </w:r>
    </w:p>
    <w:p w14:paraId="4DB3EDF4" w14:textId="6986D19C" w:rsidR="006C5EA4" w:rsidRDefault="00CE6F35" w:rsidP="00CE6F35">
      <w:pPr>
        <w:spacing w:line="360" w:lineRule="auto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Balaton Szabadidő- és Konferenciaközpont</w:t>
      </w:r>
    </w:p>
    <w:p w14:paraId="0CBEEE87" w14:textId="7A6D0999" w:rsidR="00AA1A2E" w:rsidRPr="00330D8B" w:rsidRDefault="00AA1A2E" w:rsidP="00CE6F3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  <w:sectPr w:rsidR="00AA1A2E" w:rsidRPr="00330D8B" w:rsidSect="00832390">
          <w:headerReference w:type="default" r:id="rId11"/>
          <w:footerReference w:type="default" r:id="rId12"/>
          <w:pgSz w:w="11906" w:h="16838"/>
          <w:pgMar w:top="2044" w:right="1418" w:bottom="1852" w:left="1418" w:header="709" w:footer="709" w:gutter="0"/>
          <w:cols w:space="708"/>
          <w:docGrid w:linePitch="360"/>
        </w:sectPr>
      </w:pPr>
    </w:p>
    <w:p w14:paraId="377AE734" w14:textId="25CD29F1" w:rsidR="009F708C" w:rsidRDefault="009F708C" w:rsidP="00330D8B">
      <w:pPr>
        <w:pStyle w:val="paragraph"/>
        <w:spacing w:line="360" w:lineRule="auto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664476ED" w14:textId="0EE55B42" w:rsidR="00C67A85" w:rsidRPr="00C253F9" w:rsidRDefault="006F4C14" w:rsidP="00330D8B">
      <w:pPr>
        <w:pStyle w:val="paragraph"/>
        <w:spacing w:line="360" w:lineRule="auto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21216" behindDoc="1" locked="0" layoutInCell="1" allowOverlap="1" wp14:anchorId="3DC6EF2E" wp14:editId="5613C243">
            <wp:simplePos x="0" y="0"/>
            <wp:positionH relativeFrom="column">
              <wp:posOffset>743585</wp:posOffset>
            </wp:positionH>
            <wp:positionV relativeFrom="paragraph">
              <wp:posOffset>276860</wp:posOffset>
            </wp:positionV>
            <wp:extent cx="667385" cy="667385"/>
            <wp:effectExtent l="0" t="0" r="0" b="0"/>
            <wp:wrapTight wrapText="bothSides">
              <wp:wrapPolygon edited="0">
                <wp:start x="11715" y="1850"/>
                <wp:lineTo x="2466" y="3699"/>
                <wp:lineTo x="617" y="5549"/>
                <wp:lineTo x="617" y="14797"/>
                <wp:lineTo x="3083" y="17880"/>
                <wp:lineTo x="4932" y="19113"/>
                <wp:lineTo x="16030" y="19113"/>
                <wp:lineTo x="18497" y="17880"/>
                <wp:lineTo x="19730" y="15414"/>
                <wp:lineTo x="16030" y="1850"/>
                <wp:lineTo x="11715" y="1850"/>
              </wp:wrapPolygon>
            </wp:wrapTight>
            <wp:docPr id="27" name="Ábra 27" descr="Játék vo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Ábra 27" descr="Játék vonat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1584" behindDoc="1" locked="0" layoutInCell="1" allowOverlap="1" wp14:anchorId="0B6BB215" wp14:editId="5837FFD5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667385" cy="667385"/>
            <wp:effectExtent l="0" t="0" r="0" b="0"/>
            <wp:wrapTight wrapText="bothSides">
              <wp:wrapPolygon edited="0">
                <wp:start x="0" y="3699"/>
                <wp:lineTo x="0" y="14797"/>
                <wp:lineTo x="1850" y="17264"/>
                <wp:lineTo x="18497" y="17264"/>
                <wp:lineTo x="20963" y="14797"/>
                <wp:lineTo x="20963" y="8015"/>
                <wp:lineTo x="19730" y="3699"/>
                <wp:lineTo x="0" y="3699"/>
              </wp:wrapPolygon>
            </wp:wrapTight>
            <wp:docPr id="10" name="Ábra 10" descr="Bu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Ábra 10" descr="Busz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D8B" w:rsidRPr="00C253F9">
        <w:rPr>
          <w:rStyle w:val="normaltextrun"/>
          <w:rFonts w:ascii="Arial" w:hAnsi="Arial" w:cs="Arial"/>
          <w:b/>
          <w:bCs/>
          <w:sz w:val="28"/>
          <w:szCs w:val="28"/>
        </w:rPr>
        <w:t>Ja</w:t>
      </w:r>
      <w:r w:rsidR="00C67A85" w:rsidRPr="00C253F9">
        <w:rPr>
          <w:rStyle w:val="normaltextrun"/>
          <w:rFonts w:ascii="Arial" w:hAnsi="Arial" w:cs="Arial"/>
          <w:b/>
          <w:bCs/>
          <w:sz w:val="28"/>
          <w:szCs w:val="28"/>
        </w:rPr>
        <w:t>vasolt megközelítés</w:t>
      </w:r>
    </w:p>
    <w:p w14:paraId="7AA0275A" w14:textId="48885CE8" w:rsidR="0045150E" w:rsidRPr="00330D8B" w:rsidRDefault="0045150E" w:rsidP="00262E44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6B935E1A" w14:textId="38575F0D" w:rsidR="00C67A85" w:rsidRDefault="00937393" w:rsidP="00262E44">
      <w:pPr>
        <w:pStyle w:val="paragraph"/>
        <w:numPr>
          <w:ilvl w:val="0"/>
          <w:numId w:val="10"/>
        </w:numPr>
        <w:spacing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Megközelítés t</w:t>
      </w:r>
      <w:r w:rsidR="00030659">
        <w:rPr>
          <w:rStyle w:val="normaltextrun"/>
          <w:rFonts w:ascii="Arial" w:hAnsi="Arial" w:cs="Arial"/>
          <w:sz w:val="22"/>
          <w:szCs w:val="22"/>
        </w:rPr>
        <w:t>ömegközlekedéssel: autóbus</w:t>
      </w:r>
      <w:r w:rsidR="00A06E1F">
        <w:rPr>
          <w:rStyle w:val="normaltextrun"/>
          <w:rFonts w:ascii="Arial" w:hAnsi="Arial" w:cs="Arial"/>
          <w:sz w:val="22"/>
          <w:szCs w:val="22"/>
        </w:rPr>
        <w:t>s</w:t>
      </w:r>
      <w:r w:rsidR="00030659">
        <w:rPr>
          <w:rStyle w:val="normaltextrun"/>
          <w:rFonts w:ascii="Arial" w:hAnsi="Arial" w:cs="Arial"/>
          <w:sz w:val="22"/>
          <w:szCs w:val="22"/>
        </w:rPr>
        <w:t>z</w:t>
      </w:r>
      <w:r w:rsidR="00A06E1F">
        <w:rPr>
          <w:rStyle w:val="normaltextrun"/>
          <w:rFonts w:ascii="Arial" w:hAnsi="Arial" w:cs="Arial"/>
          <w:sz w:val="22"/>
          <w:szCs w:val="22"/>
        </w:rPr>
        <w:t>al</w:t>
      </w:r>
      <w:r w:rsidR="00030659">
        <w:rPr>
          <w:rStyle w:val="normaltextrun"/>
          <w:rFonts w:ascii="Arial" w:hAnsi="Arial" w:cs="Arial"/>
          <w:sz w:val="22"/>
          <w:szCs w:val="22"/>
        </w:rPr>
        <w:t>, vonat</w:t>
      </w:r>
      <w:r w:rsidR="00A06E1F">
        <w:rPr>
          <w:rStyle w:val="normaltextrun"/>
          <w:rFonts w:ascii="Arial" w:hAnsi="Arial" w:cs="Arial"/>
          <w:sz w:val="22"/>
          <w:szCs w:val="22"/>
        </w:rPr>
        <w:t>tal</w:t>
      </w:r>
    </w:p>
    <w:p w14:paraId="3C6BAF49" w14:textId="31B18055" w:rsidR="00852132" w:rsidRPr="006F4C14" w:rsidRDefault="00030659" w:rsidP="006F4C14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Vasúti és buszpályaudvar az utcában található</w:t>
      </w:r>
      <w:r w:rsidR="006B461D"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Innen 20 perc út gyalogosan a mozi. </w:t>
      </w:r>
      <w:r w:rsidR="00015403">
        <w:rPr>
          <w:rStyle w:val="normaltextrun"/>
          <w:rFonts w:ascii="Arial" w:hAnsi="Arial" w:cs="Arial"/>
          <w:color w:val="000000"/>
          <w:sz w:val="22"/>
          <w:szCs w:val="22"/>
        </w:rPr>
        <w:t>A járda sík úton vezet egészen az esemény helyszínéig</w:t>
      </w:r>
      <w:r w:rsidR="006B461D">
        <w:rPr>
          <w:rStyle w:val="normaltextrun"/>
          <w:rFonts w:ascii="Arial" w:hAnsi="Arial" w:cs="Arial"/>
          <w:color w:val="000000"/>
          <w:sz w:val="22"/>
          <w:szCs w:val="22"/>
        </w:rPr>
        <w:t>. A járda k</w:t>
      </w:r>
      <w:r w:rsidR="00015403">
        <w:rPr>
          <w:rStyle w:val="normaltextrun"/>
          <w:rFonts w:ascii="Arial" w:hAnsi="Arial" w:cs="Arial"/>
          <w:color w:val="000000"/>
          <w:sz w:val="22"/>
          <w:szCs w:val="22"/>
        </w:rPr>
        <w:t>erekesszékkel</w:t>
      </w:r>
      <w:r w:rsidR="006B461D">
        <w:rPr>
          <w:rStyle w:val="normaltextrun"/>
          <w:rFonts w:ascii="Arial" w:hAnsi="Arial" w:cs="Arial"/>
          <w:color w:val="000000"/>
          <w:sz w:val="22"/>
          <w:szCs w:val="22"/>
        </w:rPr>
        <w:t xml:space="preserve"> és</w:t>
      </w:r>
      <w:r w:rsidR="00015403">
        <w:rPr>
          <w:rStyle w:val="normaltextrun"/>
          <w:rFonts w:ascii="Arial" w:hAnsi="Arial" w:cs="Arial"/>
          <w:color w:val="000000"/>
          <w:sz w:val="22"/>
          <w:szCs w:val="22"/>
        </w:rPr>
        <w:t xml:space="preserve"> babakocsival is használható.</w:t>
      </w:r>
    </w:p>
    <w:p w14:paraId="6464CDB8" w14:textId="15B142A1" w:rsidR="009F708C" w:rsidRDefault="009F708C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5376" behindDoc="1" locked="0" layoutInCell="1" allowOverlap="1" wp14:anchorId="6D6D1523" wp14:editId="4C55D4DB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692150" cy="692150"/>
            <wp:effectExtent l="0" t="0" r="0" b="0"/>
            <wp:wrapTight wrapText="bothSides">
              <wp:wrapPolygon edited="0">
                <wp:start x="2972" y="4161"/>
                <wp:lineTo x="0" y="8917"/>
                <wp:lineTo x="0" y="12484"/>
                <wp:lineTo x="2378" y="14862"/>
                <wp:lineTo x="3567" y="16646"/>
                <wp:lineTo x="17835" y="16646"/>
                <wp:lineTo x="20807" y="13673"/>
                <wp:lineTo x="20807" y="9512"/>
                <wp:lineTo x="13079" y="4161"/>
                <wp:lineTo x="2972" y="4161"/>
              </wp:wrapPolygon>
            </wp:wrapTight>
            <wp:docPr id="20" name="Ábra 20" descr="Au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Ábra 20" descr="Autó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1C006" w14:textId="3A75BF08" w:rsidR="008E26EC" w:rsidRPr="006F74DB" w:rsidRDefault="008E26EC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63556B97" w14:textId="2D64F900" w:rsidR="00670A92" w:rsidRDefault="00670A92" w:rsidP="00262E44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0BBC632" w14:textId="7D354D31" w:rsidR="00207A80" w:rsidRPr="00330D8B" w:rsidRDefault="006F4C14" w:rsidP="00262E44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Megközelítés a</w:t>
      </w:r>
      <w:r w:rsidR="002E399F">
        <w:rPr>
          <w:rStyle w:val="normaltextrun"/>
          <w:rFonts w:ascii="Arial" w:hAnsi="Arial" w:cs="Arial"/>
          <w:sz w:val="22"/>
          <w:szCs w:val="22"/>
        </w:rPr>
        <w:t>utóval</w:t>
      </w:r>
    </w:p>
    <w:p w14:paraId="7157917C" w14:textId="4503E7C8" w:rsidR="00207A80" w:rsidRPr="00330D8B" w:rsidRDefault="00207A80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2161AF8" w14:textId="48407EA1" w:rsidR="004B1A3F" w:rsidRDefault="004B1A3F" w:rsidP="004B1A3F">
      <w:pPr>
        <w:spacing w:line="360" w:lineRule="auto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Parkolni közvetlenül az épület előtti parkolóban </w:t>
      </w:r>
      <w:r w:rsidRPr="00837526">
        <w:rPr>
          <w:rStyle w:val="normaltextrun"/>
          <w:rFonts w:ascii="Arial" w:hAnsi="Arial" w:cs="Arial"/>
        </w:rPr>
        <w:t>lehet</w:t>
      </w:r>
      <w:r w:rsidR="00B660B3">
        <w:rPr>
          <w:rStyle w:val="normaltextrun"/>
          <w:rFonts w:ascii="Arial" w:hAnsi="Arial" w:cs="Arial"/>
        </w:rPr>
        <w:t>. Itt</w:t>
      </w:r>
      <w:r w:rsidR="00495D0B" w:rsidRPr="00837526">
        <w:rPr>
          <w:rStyle w:val="normaltextrun"/>
          <w:rFonts w:ascii="Arial" w:hAnsi="Arial" w:cs="Arial"/>
        </w:rPr>
        <w:t xml:space="preserve"> 3 darab </w:t>
      </w:r>
      <w:r w:rsidR="00DE7EBA">
        <w:rPr>
          <w:rStyle w:val="normaltextrun"/>
          <w:rFonts w:ascii="Arial" w:hAnsi="Arial" w:cs="Arial"/>
        </w:rPr>
        <w:t>akadálymentes</w:t>
      </w:r>
      <w:r w:rsidR="00495D0B" w:rsidRPr="00837526">
        <w:rPr>
          <w:rStyle w:val="normaltextrun"/>
          <w:rFonts w:ascii="Arial" w:hAnsi="Arial" w:cs="Arial"/>
        </w:rPr>
        <w:t xml:space="preserve"> </w:t>
      </w:r>
      <w:r w:rsidR="00D62E0E" w:rsidRPr="00837526">
        <w:rPr>
          <w:rStyle w:val="normaltextrun"/>
          <w:rFonts w:ascii="Arial" w:hAnsi="Arial" w:cs="Arial"/>
        </w:rPr>
        <w:t>parkoló</w:t>
      </w:r>
      <w:r w:rsidR="00495D0B" w:rsidRPr="00837526">
        <w:rPr>
          <w:rStyle w:val="normaltextrun"/>
          <w:rFonts w:ascii="Arial" w:hAnsi="Arial" w:cs="Arial"/>
        </w:rPr>
        <w:t xml:space="preserve">hely is </w:t>
      </w:r>
      <w:r w:rsidR="00D62E0E" w:rsidRPr="00837526">
        <w:rPr>
          <w:rStyle w:val="normaltextrun"/>
          <w:rFonts w:ascii="Arial" w:hAnsi="Arial" w:cs="Arial"/>
        </w:rPr>
        <w:t>található</w:t>
      </w:r>
      <w:r w:rsidR="00495D0B" w:rsidRPr="00837526">
        <w:rPr>
          <w:rStyle w:val="normaltextrun"/>
          <w:rFonts w:ascii="Arial" w:hAnsi="Arial" w:cs="Arial"/>
        </w:rPr>
        <w:t>.</w:t>
      </w:r>
      <w:r w:rsidR="005B14EB" w:rsidRPr="00837526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Innen egy zebrán </w:t>
      </w:r>
      <w:r w:rsidR="007312D0">
        <w:rPr>
          <w:rStyle w:val="normaltextrun"/>
          <w:rFonts w:ascii="Arial" w:hAnsi="Arial" w:cs="Arial"/>
        </w:rPr>
        <w:t>át</w:t>
      </w:r>
      <w:r>
        <w:rPr>
          <w:rStyle w:val="normaltextrun"/>
          <w:rFonts w:ascii="Arial" w:hAnsi="Arial" w:cs="Arial"/>
        </w:rPr>
        <w:t xml:space="preserve"> lehet eljutni az épület</w:t>
      </w:r>
      <w:r w:rsidR="005B14EB">
        <w:rPr>
          <w:rStyle w:val="normaltextrun"/>
          <w:rFonts w:ascii="Arial" w:hAnsi="Arial" w:cs="Arial"/>
        </w:rPr>
        <w:t>ig</w:t>
      </w:r>
      <w:r w:rsidR="00B660B3">
        <w:rPr>
          <w:rStyle w:val="normaltextrun"/>
          <w:rFonts w:ascii="Arial" w:hAnsi="Arial" w:cs="Arial"/>
        </w:rPr>
        <w:t>. A bejárathoz</w:t>
      </w:r>
      <w:r w:rsidR="00F74468">
        <w:rPr>
          <w:rStyle w:val="normaltextrun"/>
          <w:rFonts w:ascii="Arial" w:hAnsi="Arial" w:cs="Arial"/>
        </w:rPr>
        <w:t xml:space="preserve"> </w:t>
      </w:r>
      <w:r w:rsidR="007312D0">
        <w:rPr>
          <w:rStyle w:val="normaltextrun"/>
          <w:rFonts w:ascii="Arial" w:hAnsi="Arial" w:cs="Arial"/>
        </w:rPr>
        <w:t xml:space="preserve">szemben </w:t>
      </w:r>
      <w:r w:rsidR="00F74468">
        <w:rPr>
          <w:rStyle w:val="normaltextrun"/>
          <w:rFonts w:ascii="Arial" w:hAnsi="Arial" w:cs="Arial"/>
        </w:rPr>
        <w:t xml:space="preserve">egy </w:t>
      </w:r>
      <w:r w:rsidR="007312D0">
        <w:rPr>
          <w:rStyle w:val="normaltextrun"/>
          <w:rFonts w:ascii="Arial" w:hAnsi="Arial" w:cs="Arial"/>
        </w:rPr>
        <w:t xml:space="preserve">lépcső, jobb oldalt egy </w:t>
      </w:r>
      <w:r w:rsidR="00F74468">
        <w:rPr>
          <w:rStyle w:val="normaltextrun"/>
          <w:rFonts w:ascii="Arial" w:hAnsi="Arial" w:cs="Arial"/>
        </w:rPr>
        <w:t>rámpa vezet</w:t>
      </w:r>
      <w:r w:rsidR="00AA0FA1">
        <w:rPr>
          <w:rStyle w:val="normaltextrun"/>
          <w:rFonts w:ascii="Arial" w:hAnsi="Arial" w:cs="Arial"/>
        </w:rPr>
        <w:t xml:space="preserve"> fel</w:t>
      </w:r>
      <w:r w:rsidR="00F74468">
        <w:rPr>
          <w:rStyle w:val="normaltextrun"/>
          <w:rFonts w:ascii="Arial" w:hAnsi="Arial" w:cs="Arial"/>
        </w:rPr>
        <w:t>.</w:t>
      </w:r>
    </w:p>
    <w:p w14:paraId="559BA06B" w14:textId="6CBE162B" w:rsidR="00556517" w:rsidRPr="00556517" w:rsidRDefault="00A00EF5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0F0B7EF2" wp14:editId="53656D93">
            <wp:simplePos x="0" y="0"/>
            <wp:positionH relativeFrom="margin">
              <wp:align>left</wp:align>
            </wp:positionH>
            <wp:positionV relativeFrom="paragraph">
              <wp:posOffset>235585</wp:posOffset>
            </wp:positionV>
            <wp:extent cx="485140" cy="485140"/>
            <wp:effectExtent l="0" t="0" r="0" b="0"/>
            <wp:wrapTight wrapText="bothSides">
              <wp:wrapPolygon edited="0">
                <wp:start x="0" y="2545"/>
                <wp:lineTo x="0" y="17812"/>
                <wp:lineTo x="18660" y="17812"/>
                <wp:lineTo x="20356" y="15267"/>
                <wp:lineTo x="20356" y="5089"/>
                <wp:lineTo x="11026" y="2545"/>
                <wp:lineTo x="0" y="2545"/>
              </wp:wrapPolygon>
            </wp:wrapTight>
            <wp:docPr id="24" name="Ábra 24" descr="Általános hozzáfér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Ábra 23" descr="Általános hozzáférés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46A34" w14:textId="1F5A7819" w:rsidR="004705CE" w:rsidRDefault="004705CE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5DEB30D" w14:textId="6E8D50EE" w:rsidR="004705CE" w:rsidRDefault="00606D31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Épület</w:t>
      </w:r>
      <w:r w:rsidR="00EF4443" w:rsidRPr="00C253F9">
        <w:rPr>
          <w:rStyle w:val="normaltextrun"/>
          <w:rFonts w:ascii="Arial" w:hAnsi="Arial" w:cs="Arial"/>
          <w:b/>
          <w:bCs/>
          <w:sz w:val="28"/>
          <w:szCs w:val="28"/>
        </w:rPr>
        <w:t xml:space="preserve"> akadálymentessége</w:t>
      </w:r>
    </w:p>
    <w:p w14:paraId="669856D8" w14:textId="680FA8B0" w:rsidR="00606D31" w:rsidRDefault="00606D31" w:rsidP="00606D31">
      <w:pPr>
        <w:spacing w:line="360" w:lineRule="auto"/>
        <w:rPr>
          <w:rStyle w:val="normaltextrun"/>
          <w:rFonts w:ascii="Arial" w:hAnsi="Arial" w:cs="Arial"/>
        </w:rPr>
      </w:pPr>
    </w:p>
    <w:p w14:paraId="2AB74E86" w14:textId="09160FEC" w:rsidR="00606D31" w:rsidRDefault="00A00EF5" w:rsidP="00606D31">
      <w:pPr>
        <w:spacing w:line="360" w:lineRule="auto"/>
        <w:rPr>
          <w:rStyle w:val="normaltextrun"/>
          <w:rFonts w:ascii="Arial" w:hAnsi="Arial" w:cs="Arial"/>
        </w:rPr>
      </w:pPr>
      <w:r w:rsidRPr="00C253F9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06880" behindDoc="1" locked="0" layoutInCell="1" allowOverlap="1" wp14:anchorId="5F8A5234" wp14:editId="0AC3135F">
            <wp:simplePos x="0" y="0"/>
            <wp:positionH relativeFrom="margin">
              <wp:align>left</wp:align>
            </wp:positionH>
            <wp:positionV relativeFrom="paragraph">
              <wp:posOffset>676910</wp:posOffset>
            </wp:positionV>
            <wp:extent cx="485140" cy="485140"/>
            <wp:effectExtent l="0" t="0" r="0" b="0"/>
            <wp:wrapTight wrapText="bothSides">
              <wp:wrapPolygon edited="0">
                <wp:start x="0" y="2545"/>
                <wp:lineTo x="0" y="17812"/>
                <wp:lineTo x="18660" y="17812"/>
                <wp:lineTo x="20356" y="15267"/>
                <wp:lineTo x="20356" y="5089"/>
                <wp:lineTo x="11026" y="2545"/>
                <wp:lineTo x="0" y="2545"/>
              </wp:wrapPolygon>
            </wp:wrapTight>
            <wp:docPr id="23" name="Ábra 23" descr="Általános hozzáfér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Ábra 23" descr="Általános hozzáférés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D31">
        <w:rPr>
          <w:rStyle w:val="normaltextrun"/>
          <w:rFonts w:ascii="Arial" w:hAnsi="Arial" w:cs="Arial"/>
        </w:rPr>
        <w:t>Az épület belül akadálymentes</w:t>
      </w:r>
      <w:r w:rsidR="00137EF1">
        <w:rPr>
          <w:rStyle w:val="normaltextrun"/>
          <w:rFonts w:ascii="Arial" w:hAnsi="Arial" w:cs="Arial"/>
        </w:rPr>
        <w:t xml:space="preserve"> </w:t>
      </w:r>
      <w:r w:rsidR="00DC1894">
        <w:rPr>
          <w:rStyle w:val="normaltextrun"/>
          <w:rFonts w:ascii="Arial" w:hAnsi="Arial" w:cs="Arial"/>
        </w:rPr>
        <w:t xml:space="preserve">mosdókkal </w:t>
      </w:r>
      <w:r w:rsidR="00552A3F">
        <w:rPr>
          <w:rStyle w:val="normaltextrun"/>
          <w:rFonts w:ascii="Arial" w:hAnsi="Arial" w:cs="Arial"/>
        </w:rPr>
        <w:t>van ellátva</w:t>
      </w:r>
      <w:r w:rsidR="00606D31">
        <w:rPr>
          <w:rStyle w:val="normaltextrun"/>
          <w:rFonts w:ascii="Arial" w:hAnsi="Arial" w:cs="Arial"/>
        </w:rPr>
        <w:t>.</w:t>
      </w:r>
      <w:r w:rsidR="006103D9">
        <w:rPr>
          <w:rStyle w:val="normaltextrun"/>
          <w:rFonts w:ascii="Arial" w:hAnsi="Arial" w:cs="Arial"/>
        </w:rPr>
        <w:t xml:space="preserve"> Megtalálható</w:t>
      </w:r>
      <w:r w:rsidR="006103D9" w:rsidRPr="006103D9">
        <w:rPr>
          <w:rStyle w:val="normaltextrun"/>
          <w:rFonts w:ascii="Arial" w:hAnsi="Arial" w:cs="Arial"/>
        </w:rPr>
        <w:t xml:space="preserve"> a főbejáratnál, bal kéz felé, a recepció mellett.</w:t>
      </w:r>
      <w:r w:rsidR="006103D9">
        <w:rPr>
          <w:rStyle w:val="normaltextrun"/>
          <w:rFonts w:ascii="Arial" w:hAnsi="Arial" w:cs="Arial"/>
        </w:rPr>
        <w:t xml:space="preserve"> </w:t>
      </w:r>
      <w:r w:rsidR="00606D31">
        <w:rPr>
          <w:rStyle w:val="normaltextrun"/>
          <w:rFonts w:ascii="Arial" w:hAnsi="Arial" w:cs="Arial"/>
        </w:rPr>
        <w:t xml:space="preserve">A </w:t>
      </w:r>
      <w:r w:rsidR="00552A3F">
        <w:rPr>
          <w:rStyle w:val="normaltextrun"/>
          <w:rFonts w:ascii="Arial" w:hAnsi="Arial" w:cs="Arial"/>
        </w:rPr>
        <w:t>mozi</w:t>
      </w:r>
      <w:r w:rsidR="00606D31">
        <w:rPr>
          <w:rStyle w:val="normaltextrun"/>
          <w:rFonts w:ascii="Arial" w:hAnsi="Arial" w:cs="Arial"/>
        </w:rPr>
        <w:t>terembe</w:t>
      </w:r>
      <w:r w:rsidR="00DF0EA5">
        <w:rPr>
          <w:rStyle w:val="normaltextrun"/>
          <w:rFonts w:ascii="Arial" w:hAnsi="Arial" w:cs="Arial"/>
        </w:rPr>
        <w:t xml:space="preserve"> meredek</w:t>
      </w:r>
      <w:r w:rsidR="00606D31">
        <w:rPr>
          <w:rStyle w:val="normaltextrun"/>
          <w:rFonts w:ascii="Arial" w:hAnsi="Arial" w:cs="Arial"/>
        </w:rPr>
        <w:t xml:space="preserve"> lépcső vezet le</w:t>
      </w:r>
      <w:r w:rsidR="00DF0EA5">
        <w:rPr>
          <w:rStyle w:val="normaltextrun"/>
          <w:rFonts w:ascii="Arial" w:hAnsi="Arial" w:cs="Arial"/>
        </w:rPr>
        <w:t>. Kerekesszékkel nem</w:t>
      </w:r>
      <w:r w:rsidR="006103D9">
        <w:rPr>
          <w:rStyle w:val="normaltextrun"/>
          <w:rFonts w:ascii="Arial" w:hAnsi="Arial" w:cs="Arial"/>
        </w:rPr>
        <w:t>,</w:t>
      </w:r>
      <w:r w:rsidR="00DF0EA5">
        <w:rPr>
          <w:rStyle w:val="normaltextrun"/>
          <w:rFonts w:ascii="Arial" w:hAnsi="Arial" w:cs="Arial"/>
        </w:rPr>
        <w:t xml:space="preserve"> vagy csak </w:t>
      </w:r>
      <w:r w:rsidR="004B2AFC">
        <w:rPr>
          <w:rStyle w:val="normaltextrun"/>
          <w:rFonts w:ascii="Arial" w:hAnsi="Arial" w:cs="Arial"/>
        </w:rPr>
        <w:t xml:space="preserve">személyi </w:t>
      </w:r>
      <w:r w:rsidR="00DF0EA5">
        <w:rPr>
          <w:rStyle w:val="normaltextrun"/>
          <w:rFonts w:ascii="Arial" w:hAnsi="Arial" w:cs="Arial"/>
        </w:rPr>
        <w:t>segítséggel megközelíthető.</w:t>
      </w:r>
    </w:p>
    <w:p w14:paraId="60D867DF" w14:textId="6ED8AA9C" w:rsidR="00C67A85" w:rsidRPr="00C253F9" w:rsidRDefault="00C67A85" w:rsidP="00262E44">
      <w:pPr>
        <w:pStyle w:val="paragraph"/>
        <w:spacing w:line="360" w:lineRule="auto"/>
        <w:jc w:val="both"/>
        <w:textAlignment w:val="baseline"/>
        <w:rPr>
          <w:rStyle w:val="eop"/>
          <w:rFonts w:ascii="Arial" w:hAnsi="Arial" w:cs="Arial"/>
          <w:b/>
          <w:bCs/>
          <w:sz w:val="28"/>
          <w:szCs w:val="28"/>
        </w:rPr>
      </w:pPr>
      <w:r w:rsidRPr="00C253F9">
        <w:rPr>
          <w:rStyle w:val="eop"/>
          <w:rFonts w:ascii="Arial" w:hAnsi="Arial" w:cs="Arial"/>
          <w:b/>
          <w:bCs/>
          <w:sz w:val="28"/>
          <w:szCs w:val="28"/>
        </w:rPr>
        <w:lastRenderedPageBreak/>
        <w:t>A nézőtér és a program akadálymentessége</w:t>
      </w:r>
    </w:p>
    <w:p w14:paraId="7E569E03" w14:textId="4A00EE05" w:rsidR="002F7FE3" w:rsidRDefault="00AC212F" w:rsidP="00262E44">
      <w:pPr>
        <w:spacing w:line="360" w:lineRule="auto"/>
        <w:jc w:val="both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A nézőtérre lejutás </w:t>
      </w:r>
      <w:r w:rsidR="00097C22">
        <w:rPr>
          <w:rStyle w:val="eop"/>
          <w:rFonts w:ascii="Arial" w:hAnsi="Arial" w:cs="Arial"/>
        </w:rPr>
        <w:t xml:space="preserve">meredek lépcső miatt </w:t>
      </w:r>
      <w:r>
        <w:rPr>
          <w:rStyle w:val="eop"/>
          <w:rFonts w:ascii="Arial" w:hAnsi="Arial" w:cs="Arial"/>
        </w:rPr>
        <w:t xml:space="preserve">csak </w:t>
      </w:r>
      <w:r w:rsidR="00CC7176">
        <w:rPr>
          <w:rStyle w:val="eop"/>
          <w:rFonts w:ascii="Arial" w:hAnsi="Arial" w:cs="Arial"/>
        </w:rPr>
        <w:t>személyi</w:t>
      </w:r>
      <w:r>
        <w:rPr>
          <w:rStyle w:val="eop"/>
          <w:rFonts w:ascii="Arial" w:hAnsi="Arial" w:cs="Arial"/>
        </w:rPr>
        <w:t xml:space="preserve"> segít</w:t>
      </w:r>
      <w:r w:rsidR="004B2AFC">
        <w:rPr>
          <w:rStyle w:val="eop"/>
          <w:rFonts w:ascii="Arial" w:hAnsi="Arial" w:cs="Arial"/>
        </w:rPr>
        <w:t>séggel</w:t>
      </w:r>
      <w:r>
        <w:rPr>
          <w:rStyle w:val="eop"/>
          <w:rFonts w:ascii="Arial" w:hAnsi="Arial" w:cs="Arial"/>
        </w:rPr>
        <w:t xml:space="preserve"> lehetséges. </w:t>
      </w:r>
      <w:r w:rsidR="00CC7176">
        <w:rPr>
          <w:rStyle w:val="eop"/>
          <w:rFonts w:ascii="Arial" w:hAnsi="Arial" w:cs="Arial"/>
        </w:rPr>
        <w:t>A nézőtéren csak az első sor előtt tudnak helyet foglalni a kerekesszékkel érkező vendégek.</w:t>
      </w:r>
    </w:p>
    <w:p w14:paraId="789B9993" w14:textId="77777777" w:rsidR="002F7FE3" w:rsidRDefault="002F7FE3" w:rsidP="00262E44">
      <w:pPr>
        <w:spacing w:line="360" w:lineRule="auto"/>
        <w:jc w:val="both"/>
        <w:rPr>
          <w:rStyle w:val="eop"/>
          <w:rFonts w:ascii="Arial" w:hAnsi="Arial" w:cs="Arial"/>
        </w:rPr>
      </w:pPr>
    </w:p>
    <w:p w14:paraId="5841F53B" w14:textId="6133337C" w:rsidR="00FD30FA" w:rsidRDefault="00D46459" w:rsidP="00262E4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02784" behindDoc="1" locked="0" layoutInCell="1" allowOverlap="1" wp14:anchorId="379B4425" wp14:editId="53C8F904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445135" cy="445135"/>
            <wp:effectExtent l="0" t="0" r="0" b="0"/>
            <wp:wrapTight wrapText="bothSides">
              <wp:wrapPolygon edited="0">
                <wp:start x="924" y="1849"/>
                <wp:lineTo x="924" y="12942"/>
                <wp:lineTo x="3698" y="16639"/>
                <wp:lineTo x="12017" y="18488"/>
                <wp:lineTo x="16639" y="18488"/>
                <wp:lineTo x="17563" y="16639"/>
                <wp:lineTo x="19412" y="5546"/>
                <wp:lineTo x="19412" y="1849"/>
                <wp:lineTo x="924" y="1849"/>
              </wp:wrapPolygon>
            </wp:wrapTight>
            <wp:docPr id="22" name="Ábra 22" descr="Felir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Ábra 22" descr="Feliratok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0FA" w:rsidRPr="00FD30FA">
        <w:rPr>
          <w:rFonts w:ascii="Arial" w:eastAsia="Arial" w:hAnsi="Arial" w:cs="Arial"/>
        </w:rPr>
        <w:t>S</w:t>
      </w:r>
      <w:r w:rsidR="002A793A">
        <w:rPr>
          <w:rFonts w:ascii="Arial" w:eastAsia="Arial" w:hAnsi="Arial" w:cs="Arial"/>
        </w:rPr>
        <w:t xml:space="preserve">iket és nagyothalló vendégeink számára, </w:t>
      </w:r>
      <w:r w:rsidR="00307448">
        <w:rPr>
          <w:rFonts w:ascii="Arial" w:eastAsia="Arial" w:hAnsi="Arial" w:cs="Arial"/>
        </w:rPr>
        <w:t>sok</w:t>
      </w:r>
      <w:r w:rsidR="00FD30FA" w:rsidRPr="00FD30FA">
        <w:rPr>
          <w:rFonts w:ascii="Arial" w:eastAsia="Arial" w:hAnsi="Arial" w:cs="Arial"/>
        </w:rPr>
        <w:t xml:space="preserve"> film magyar feliratot kapott. </w:t>
      </w:r>
      <w:r w:rsidR="001E2970">
        <w:rPr>
          <w:rFonts w:ascii="Arial" w:eastAsia="Arial" w:hAnsi="Arial" w:cs="Arial"/>
        </w:rPr>
        <w:t xml:space="preserve">Ezt a </w:t>
      </w:r>
      <w:r w:rsidR="00307448">
        <w:rPr>
          <w:rFonts w:ascii="Arial" w:eastAsia="Arial" w:hAnsi="Arial" w:cs="Arial"/>
        </w:rPr>
        <w:t xml:space="preserve">programfüzetben, a </w:t>
      </w:r>
      <w:r w:rsidR="001E2970">
        <w:rPr>
          <w:rFonts w:ascii="Arial" w:eastAsia="Arial" w:hAnsi="Arial" w:cs="Arial"/>
        </w:rPr>
        <w:t>filmeknél jelezzük.</w:t>
      </w:r>
      <w:r w:rsidR="00307448">
        <w:rPr>
          <w:rFonts w:ascii="Arial" w:eastAsia="Arial" w:hAnsi="Arial" w:cs="Arial"/>
        </w:rPr>
        <w:t xml:space="preserve"> Jele: </w:t>
      </w:r>
      <w:r w:rsidR="00BC659E">
        <w:rPr>
          <w:noProof/>
        </w:rPr>
        <w:drawing>
          <wp:inline distT="0" distB="0" distL="0" distR="0" wp14:anchorId="0C367906" wp14:editId="578A3448">
            <wp:extent cx="209550" cy="209550"/>
            <wp:effectExtent l="0" t="0" r="0" b="0"/>
            <wp:docPr id="2" name="Ábr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59E">
        <w:rPr>
          <w:rFonts w:ascii="Arial" w:eastAsia="Arial" w:hAnsi="Arial" w:cs="Arial"/>
        </w:rPr>
        <w:t xml:space="preserve"> (2 darab cc betű)</w:t>
      </w:r>
    </w:p>
    <w:p w14:paraId="0CF92A29" w14:textId="69A70482" w:rsidR="00D62E0E" w:rsidRDefault="00D62E0E" w:rsidP="00262E44">
      <w:pPr>
        <w:spacing w:line="360" w:lineRule="auto"/>
        <w:jc w:val="both"/>
        <w:rPr>
          <w:rFonts w:ascii="Arial" w:eastAsia="Arial" w:hAnsi="Arial" w:cs="Arial"/>
        </w:rPr>
      </w:pPr>
    </w:p>
    <w:p w14:paraId="4764E158" w14:textId="0D69505C" w:rsidR="00A46AB5" w:rsidRDefault="00A46AB5" w:rsidP="00262E4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Megközelítés térképes ábrázolással:</w:t>
      </w:r>
    </w:p>
    <w:p w14:paraId="362EC59E" w14:textId="73056C1D" w:rsidR="00D62E0E" w:rsidRPr="00FD30FA" w:rsidRDefault="00D62E0E" w:rsidP="00262E4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F1878DB" wp14:editId="3F030C8E">
            <wp:extent cx="5753100" cy="34480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2E0E" w:rsidRPr="00FD30FA" w:rsidSect="00852132">
      <w:type w:val="continuous"/>
      <w:pgSz w:w="11906" w:h="16838"/>
      <w:pgMar w:top="2044" w:right="1418" w:bottom="18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39A8A" w14:textId="77777777" w:rsidR="00607E21" w:rsidRDefault="00607E21" w:rsidP="00075638">
      <w:r>
        <w:separator/>
      </w:r>
    </w:p>
  </w:endnote>
  <w:endnote w:type="continuationSeparator" w:id="0">
    <w:p w14:paraId="55FC1D8B" w14:textId="77777777" w:rsidR="00607E21" w:rsidRDefault="00607E21" w:rsidP="0007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3C03" w14:textId="77777777" w:rsidR="00AF046D" w:rsidRDefault="00AF046D">
    <w:pPr>
      <w:pStyle w:val="llb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44F0552" wp14:editId="568BE019">
          <wp:simplePos x="0" y="0"/>
          <wp:positionH relativeFrom="page">
            <wp:align>left</wp:align>
          </wp:positionH>
          <wp:positionV relativeFrom="paragraph">
            <wp:posOffset>-860424</wp:posOffset>
          </wp:positionV>
          <wp:extent cx="7608203" cy="145034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EB_Paste_levélpapír-lablec_export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203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A171C" w14:textId="77777777" w:rsidR="00607E21" w:rsidRDefault="00607E21" w:rsidP="00075638">
      <w:r>
        <w:separator/>
      </w:r>
    </w:p>
  </w:footnote>
  <w:footnote w:type="continuationSeparator" w:id="0">
    <w:p w14:paraId="0C93CADA" w14:textId="77777777" w:rsidR="00607E21" w:rsidRDefault="00607E21" w:rsidP="00075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B3DB" w14:textId="77777777" w:rsidR="00075638" w:rsidRPr="00AF046D" w:rsidRDefault="00AF046D" w:rsidP="00AF046D">
    <w:pPr>
      <w:pStyle w:val="lfej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23943EC" wp14:editId="39EF81B0">
          <wp:simplePos x="0" y="0"/>
          <wp:positionH relativeFrom="column">
            <wp:posOffset>-890905</wp:posOffset>
          </wp:positionH>
          <wp:positionV relativeFrom="paragraph">
            <wp:posOffset>-450215</wp:posOffset>
          </wp:positionV>
          <wp:extent cx="7467600" cy="1423537"/>
          <wp:effectExtent l="0" t="0" r="0" b="571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B_Paste_levélpapír-fejlec_export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472" cy="1430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0FE"/>
    <w:multiLevelType w:val="hybridMultilevel"/>
    <w:tmpl w:val="21868A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A33F3"/>
    <w:multiLevelType w:val="hybridMultilevel"/>
    <w:tmpl w:val="57CE057C"/>
    <w:lvl w:ilvl="0" w:tplc="90EE81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5DAE"/>
    <w:multiLevelType w:val="hybridMultilevel"/>
    <w:tmpl w:val="69C65D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B99"/>
    <w:multiLevelType w:val="hybridMultilevel"/>
    <w:tmpl w:val="B4A48D0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95B76"/>
    <w:multiLevelType w:val="hybridMultilevel"/>
    <w:tmpl w:val="D542067A"/>
    <w:lvl w:ilvl="0" w:tplc="B0CAB1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704F2"/>
    <w:multiLevelType w:val="hybridMultilevel"/>
    <w:tmpl w:val="75D030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85F77"/>
    <w:multiLevelType w:val="hybridMultilevel"/>
    <w:tmpl w:val="6C1E3F6E"/>
    <w:lvl w:ilvl="0" w:tplc="D5022970">
      <w:start w:val="1"/>
      <w:numFmt w:val="decimal"/>
      <w:lvlText w:val="%1."/>
      <w:lvlJc w:val="left"/>
      <w:pPr>
        <w:ind w:left="720" w:hanging="360"/>
      </w:pPr>
    </w:lvl>
    <w:lvl w:ilvl="1" w:tplc="028022B8">
      <w:start w:val="1"/>
      <w:numFmt w:val="lowerLetter"/>
      <w:lvlText w:val="%2."/>
      <w:lvlJc w:val="left"/>
      <w:pPr>
        <w:ind w:left="1440" w:hanging="360"/>
      </w:pPr>
    </w:lvl>
    <w:lvl w:ilvl="2" w:tplc="703E6C0A">
      <w:start w:val="1"/>
      <w:numFmt w:val="lowerRoman"/>
      <w:lvlText w:val="%3."/>
      <w:lvlJc w:val="right"/>
      <w:pPr>
        <w:ind w:left="2160" w:hanging="180"/>
      </w:pPr>
    </w:lvl>
    <w:lvl w:ilvl="3" w:tplc="14263BC8">
      <w:start w:val="1"/>
      <w:numFmt w:val="decimal"/>
      <w:lvlText w:val="%4."/>
      <w:lvlJc w:val="left"/>
      <w:pPr>
        <w:ind w:left="2880" w:hanging="360"/>
      </w:pPr>
    </w:lvl>
    <w:lvl w:ilvl="4" w:tplc="CD6C1D18">
      <w:start w:val="1"/>
      <w:numFmt w:val="lowerLetter"/>
      <w:lvlText w:val="%5."/>
      <w:lvlJc w:val="left"/>
      <w:pPr>
        <w:ind w:left="3600" w:hanging="360"/>
      </w:pPr>
    </w:lvl>
    <w:lvl w:ilvl="5" w:tplc="A6BABD3A">
      <w:start w:val="1"/>
      <w:numFmt w:val="lowerRoman"/>
      <w:lvlText w:val="%6."/>
      <w:lvlJc w:val="right"/>
      <w:pPr>
        <w:ind w:left="4320" w:hanging="180"/>
      </w:pPr>
    </w:lvl>
    <w:lvl w:ilvl="6" w:tplc="D6CA8196">
      <w:start w:val="1"/>
      <w:numFmt w:val="decimal"/>
      <w:lvlText w:val="%7."/>
      <w:lvlJc w:val="left"/>
      <w:pPr>
        <w:ind w:left="5040" w:hanging="360"/>
      </w:pPr>
    </w:lvl>
    <w:lvl w:ilvl="7" w:tplc="F4B46018">
      <w:start w:val="1"/>
      <w:numFmt w:val="lowerLetter"/>
      <w:lvlText w:val="%8."/>
      <w:lvlJc w:val="left"/>
      <w:pPr>
        <w:ind w:left="5760" w:hanging="360"/>
      </w:pPr>
    </w:lvl>
    <w:lvl w:ilvl="8" w:tplc="FC9689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4297A"/>
    <w:multiLevelType w:val="hybridMultilevel"/>
    <w:tmpl w:val="3BB86528"/>
    <w:lvl w:ilvl="0" w:tplc="77FEDC1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145B06"/>
    <w:multiLevelType w:val="hybridMultilevel"/>
    <w:tmpl w:val="CDF00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C6011"/>
    <w:multiLevelType w:val="hybridMultilevel"/>
    <w:tmpl w:val="0D360D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13247"/>
    <w:multiLevelType w:val="hybridMultilevel"/>
    <w:tmpl w:val="9BA465D6"/>
    <w:lvl w:ilvl="0" w:tplc="578AE200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0F47FBB"/>
    <w:multiLevelType w:val="hybridMultilevel"/>
    <w:tmpl w:val="1A9A0B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38"/>
    <w:rsid w:val="00014898"/>
    <w:rsid w:val="00015403"/>
    <w:rsid w:val="00030659"/>
    <w:rsid w:val="00041A62"/>
    <w:rsid w:val="000675B4"/>
    <w:rsid w:val="00075638"/>
    <w:rsid w:val="00085420"/>
    <w:rsid w:val="00094ABC"/>
    <w:rsid w:val="00097C22"/>
    <w:rsid w:val="000B08C5"/>
    <w:rsid w:val="000B6923"/>
    <w:rsid w:val="000D5A74"/>
    <w:rsid w:val="000D7079"/>
    <w:rsid w:val="001312A7"/>
    <w:rsid w:val="00137EF1"/>
    <w:rsid w:val="0016158F"/>
    <w:rsid w:val="00166670"/>
    <w:rsid w:val="0017468D"/>
    <w:rsid w:val="00181392"/>
    <w:rsid w:val="0018620F"/>
    <w:rsid w:val="0019434A"/>
    <w:rsid w:val="001A15D7"/>
    <w:rsid w:val="001E2970"/>
    <w:rsid w:val="001E4740"/>
    <w:rsid w:val="00207A80"/>
    <w:rsid w:val="00213AE7"/>
    <w:rsid w:val="00262E44"/>
    <w:rsid w:val="0026576B"/>
    <w:rsid w:val="002A793A"/>
    <w:rsid w:val="002C7FFD"/>
    <w:rsid w:val="002E399F"/>
    <w:rsid w:val="002F7FE3"/>
    <w:rsid w:val="0030421E"/>
    <w:rsid w:val="00307448"/>
    <w:rsid w:val="003234CF"/>
    <w:rsid w:val="00326E3B"/>
    <w:rsid w:val="00330D8B"/>
    <w:rsid w:val="00367397"/>
    <w:rsid w:val="00384A6A"/>
    <w:rsid w:val="003A01C1"/>
    <w:rsid w:val="003C58C2"/>
    <w:rsid w:val="003C6FFB"/>
    <w:rsid w:val="003E757C"/>
    <w:rsid w:val="003F7811"/>
    <w:rsid w:val="004055BC"/>
    <w:rsid w:val="00417D15"/>
    <w:rsid w:val="0045150E"/>
    <w:rsid w:val="00454F6F"/>
    <w:rsid w:val="004705CE"/>
    <w:rsid w:val="00477BB8"/>
    <w:rsid w:val="0048145F"/>
    <w:rsid w:val="00490594"/>
    <w:rsid w:val="00495D0B"/>
    <w:rsid w:val="004B1A3F"/>
    <w:rsid w:val="004B1C28"/>
    <w:rsid w:val="004B2AFC"/>
    <w:rsid w:val="00552A3F"/>
    <w:rsid w:val="00556517"/>
    <w:rsid w:val="005A7D1A"/>
    <w:rsid w:val="005B14EB"/>
    <w:rsid w:val="005B6308"/>
    <w:rsid w:val="005E5C3B"/>
    <w:rsid w:val="005F2EAF"/>
    <w:rsid w:val="00606D31"/>
    <w:rsid w:val="00607E21"/>
    <w:rsid w:val="006103D9"/>
    <w:rsid w:val="00626816"/>
    <w:rsid w:val="00664294"/>
    <w:rsid w:val="00670A92"/>
    <w:rsid w:val="00682BC1"/>
    <w:rsid w:val="006863E9"/>
    <w:rsid w:val="006A6491"/>
    <w:rsid w:val="006B461D"/>
    <w:rsid w:val="006C111D"/>
    <w:rsid w:val="006C5EA4"/>
    <w:rsid w:val="006D0FBB"/>
    <w:rsid w:val="006D1FF9"/>
    <w:rsid w:val="006D35D7"/>
    <w:rsid w:val="006D6CB0"/>
    <w:rsid w:val="006E1176"/>
    <w:rsid w:val="006E2692"/>
    <w:rsid w:val="006F4C14"/>
    <w:rsid w:val="006F74DB"/>
    <w:rsid w:val="0070471D"/>
    <w:rsid w:val="00710397"/>
    <w:rsid w:val="007277FA"/>
    <w:rsid w:val="0073126D"/>
    <w:rsid w:val="007312D0"/>
    <w:rsid w:val="00733AE4"/>
    <w:rsid w:val="007E79E2"/>
    <w:rsid w:val="007F29AF"/>
    <w:rsid w:val="00832390"/>
    <w:rsid w:val="00837526"/>
    <w:rsid w:val="008465DC"/>
    <w:rsid w:val="008477A6"/>
    <w:rsid w:val="00852132"/>
    <w:rsid w:val="0087251F"/>
    <w:rsid w:val="008A4C34"/>
    <w:rsid w:val="008B1E52"/>
    <w:rsid w:val="008C6778"/>
    <w:rsid w:val="008D530E"/>
    <w:rsid w:val="008D6A6A"/>
    <w:rsid w:val="008E26EC"/>
    <w:rsid w:val="008E2D2A"/>
    <w:rsid w:val="008F170C"/>
    <w:rsid w:val="008F286A"/>
    <w:rsid w:val="0091760E"/>
    <w:rsid w:val="00935D07"/>
    <w:rsid w:val="00937393"/>
    <w:rsid w:val="009551B8"/>
    <w:rsid w:val="00965407"/>
    <w:rsid w:val="009679E3"/>
    <w:rsid w:val="00990C3D"/>
    <w:rsid w:val="009B240E"/>
    <w:rsid w:val="009C1C58"/>
    <w:rsid w:val="009E63A3"/>
    <w:rsid w:val="009F708C"/>
    <w:rsid w:val="00A00EF5"/>
    <w:rsid w:val="00A06E1F"/>
    <w:rsid w:val="00A10144"/>
    <w:rsid w:val="00A17750"/>
    <w:rsid w:val="00A411BA"/>
    <w:rsid w:val="00A46AB5"/>
    <w:rsid w:val="00A5201B"/>
    <w:rsid w:val="00A62B82"/>
    <w:rsid w:val="00A70211"/>
    <w:rsid w:val="00A71EEE"/>
    <w:rsid w:val="00A81924"/>
    <w:rsid w:val="00A859CC"/>
    <w:rsid w:val="00A95A84"/>
    <w:rsid w:val="00AA0A69"/>
    <w:rsid w:val="00AA0FA1"/>
    <w:rsid w:val="00AA1A2E"/>
    <w:rsid w:val="00AC212F"/>
    <w:rsid w:val="00AF046D"/>
    <w:rsid w:val="00AF0933"/>
    <w:rsid w:val="00AF1887"/>
    <w:rsid w:val="00B20D93"/>
    <w:rsid w:val="00B31EF6"/>
    <w:rsid w:val="00B61792"/>
    <w:rsid w:val="00B660B3"/>
    <w:rsid w:val="00B6653D"/>
    <w:rsid w:val="00B76492"/>
    <w:rsid w:val="00BA7C5A"/>
    <w:rsid w:val="00BB69CA"/>
    <w:rsid w:val="00BC659E"/>
    <w:rsid w:val="00C2050C"/>
    <w:rsid w:val="00C253F9"/>
    <w:rsid w:val="00C67A85"/>
    <w:rsid w:val="00C77EE4"/>
    <w:rsid w:val="00C80738"/>
    <w:rsid w:val="00C95111"/>
    <w:rsid w:val="00CB780E"/>
    <w:rsid w:val="00CC7176"/>
    <w:rsid w:val="00CD0FC2"/>
    <w:rsid w:val="00CE6F35"/>
    <w:rsid w:val="00CF1731"/>
    <w:rsid w:val="00D0516D"/>
    <w:rsid w:val="00D1032C"/>
    <w:rsid w:val="00D10549"/>
    <w:rsid w:val="00D33FF4"/>
    <w:rsid w:val="00D4199E"/>
    <w:rsid w:val="00D46459"/>
    <w:rsid w:val="00D50BBE"/>
    <w:rsid w:val="00D62E0E"/>
    <w:rsid w:val="00D675BC"/>
    <w:rsid w:val="00D72ABC"/>
    <w:rsid w:val="00D74F94"/>
    <w:rsid w:val="00DA49D5"/>
    <w:rsid w:val="00DB2D7E"/>
    <w:rsid w:val="00DC1894"/>
    <w:rsid w:val="00DE7EBA"/>
    <w:rsid w:val="00DF0EA5"/>
    <w:rsid w:val="00E15E2E"/>
    <w:rsid w:val="00E65AD1"/>
    <w:rsid w:val="00E85C2E"/>
    <w:rsid w:val="00EC0321"/>
    <w:rsid w:val="00EE59CB"/>
    <w:rsid w:val="00EF4443"/>
    <w:rsid w:val="00EF4D04"/>
    <w:rsid w:val="00EF57FF"/>
    <w:rsid w:val="00F26814"/>
    <w:rsid w:val="00F44807"/>
    <w:rsid w:val="00F505D9"/>
    <w:rsid w:val="00F53CE2"/>
    <w:rsid w:val="00F572EF"/>
    <w:rsid w:val="00F74468"/>
    <w:rsid w:val="00F836ED"/>
    <w:rsid w:val="00F86D41"/>
    <w:rsid w:val="00FD30FA"/>
    <w:rsid w:val="00FF408B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5EB8F"/>
  <w15:chartTrackingRefBased/>
  <w15:docId w15:val="{C0BA53B7-5B6F-4A0E-87DD-A10D9AF8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434A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3239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3239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3239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756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75638"/>
  </w:style>
  <w:style w:type="paragraph" w:styleId="llb">
    <w:name w:val="footer"/>
    <w:basedOn w:val="Norml"/>
    <w:link w:val="llbChar"/>
    <w:uiPriority w:val="99"/>
    <w:unhideWhenUsed/>
    <w:rsid w:val="000756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75638"/>
  </w:style>
  <w:style w:type="character" w:styleId="Hiperhivatkozs">
    <w:name w:val="Hyperlink"/>
    <w:basedOn w:val="Bekezdsalapbettpusa"/>
    <w:uiPriority w:val="99"/>
    <w:semiHidden/>
    <w:unhideWhenUsed/>
    <w:rsid w:val="0019434A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19434A"/>
    <w:pPr>
      <w:spacing w:before="100" w:beforeAutospacing="1" w:after="100" w:afterAutospacing="1"/>
    </w:pPr>
    <w:rPr>
      <w:rFonts w:ascii="Calibri" w:eastAsia="Times New Roman" w:hAnsi="Calibri" w:cs="Calibri"/>
      <w:lang w:eastAsia="hu-HU"/>
    </w:rPr>
  </w:style>
  <w:style w:type="character" w:styleId="Kiemels2">
    <w:name w:val="Strong"/>
    <w:basedOn w:val="Bekezdsalapbettpusa"/>
    <w:uiPriority w:val="22"/>
    <w:qFormat/>
    <w:rsid w:val="0019434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8323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8323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323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32390"/>
    <w:pPr>
      <w:spacing w:after="160" w:line="259" w:lineRule="auto"/>
      <w:ind w:left="720"/>
      <w:contextualSpacing/>
    </w:pPr>
  </w:style>
  <w:style w:type="paragraph" w:customStyle="1" w:styleId="paragraph">
    <w:name w:val="paragraph"/>
    <w:basedOn w:val="Norml"/>
    <w:rsid w:val="00C67A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C67A85"/>
  </w:style>
  <w:style w:type="character" w:customStyle="1" w:styleId="spellingerror">
    <w:name w:val="spellingerror"/>
    <w:basedOn w:val="Bekezdsalapbettpusa"/>
    <w:rsid w:val="00C67A85"/>
  </w:style>
  <w:style w:type="character" w:customStyle="1" w:styleId="eop">
    <w:name w:val="eop"/>
    <w:basedOn w:val="Bekezdsalapbettpusa"/>
    <w:rsid w:val="00C67A85"/>
  </w:style>
  <w:style w:type="character" w:customStyle="1" w:styleId="lrzxr">
    <w:name w:val="lrzxr"/>
    <w:basedOn w:val="Bekezdsalapbettpusa"/>
    <w:rsid w:val="00207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sv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image" Target="media/image11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image" Target="media/image15.sv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image" Target="media/image13.sv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C1D3E79C599C47831FBFC723E0B9CF" ma:contentTypeVersion="12" ma:contentTypeDescription="Új dokumentum létrehozása." ma:contentTypeScope="" ma:versionID="3bd0a09d8c6ac1f864db54d644fa0bc8">
  <xsd:schema xmlns:xsd="http://www.w3.org/2001/XMLSchema" xmlns:xs="http://www.w3.org/2001/XMLSchema" xmlns:p="http://schemas.microsoft.com/office/2006/metadata/properties" xmlns:ns2="b9fee57a-8dc8-4af0-bd33-b129257f8127" xmlns:ns3="bc8d085e-232a-4b3a-9fac-94df045e745e" targetNamespace="http://schemas.microsoft.com/office/2006/metadata/properties" ma:root="true" ma:fieldsID="ea67a6b1bc7fc217edaef3e26dac33f5" ns2:_="" ns3:_="">
    <xsd:import namespace="b9fee57a-8dc8-4af0-bd33-b129257f8127"/>
    <xsd:import namespace="bc8d085e-232a-4b3a-9fac-94df045e7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ee57a-8dc8-4af0-bd33-b129257f8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d085e-232a-4b3a-9fac-94df045e7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466C6-5B90-483F-B097-7E9217AFB2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AC432A-A1B0-469B-AF65-384757B3A68B}"/>
</file>

<file path=customXml/itemProps3.xml><?xml version="1.0" encoding="utf-8"?>
<ds:datastoreItem xmlns:ds="http://schemas.openxmlformats.org/officeDocument/2006/customXml" ds:itemID="{814AABF6-D4A1-494E-ABD3-D514D42676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Márk Zoltán Tomkó</dc:creator>
  <cp:keywords/>
  <dc:description/>
  <cp:lastModifiedBy>Forró Krisztina</cp:lastModifiedBy>
  <cp:revision>58</cp:revision>
  <dcterms:created xsi:type="dcterms:W3CDTF">2020-08-15T14:12:00Z</dcterms:created>
  <dcterms:modified xsi:type="dcterms:W3CDTF">2021-06-11T08:30:00Z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0x01010076C1D3E79C599C47831FBFC723E0B9CF</vt:lpwstr>
  </property>
</Properties>
</file>