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DC75" w14:textId="657B0A81" w:rsidR="00B65306" w:rsidRPr="00A70211" w:rsidRDefault="00B65306" w:rsidP="00B65306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Magyar Mozgókép Fesztivál - </w:t>
      </w:r>
      <w:r w:rsidRPr="00A70211">
        <w:rPr>
          <w:rFonts w:ascii="Arial" w:hAnsi="Arial" w:cs="Arial"/>
          <w:i/>
          <w:iCs/>
        </w:rPr>
        <w:t>Helyszín megközelítése</w:t>
      </w:r>
    </w:p>
    <w:p w14:paraId="07B9FD85" w14:textId="30F92A03" w:rsidR="00682BC1" w:rsidRPr="00330D8B" w:rsidRDefault="00EC45F7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8144" behindDoc="0" locked="0" layoutInCell="1" allowOverlap="1" wp14:anchorId="48197094" wp14:editId="24FD3D16">
            <wp:simplePos x="0" y="0"/>
            <wp:positionH relativeFrom="margin">
              <wp:posOffset>3416300</wp:posOffset>
            </wp:positionH>
            <wp:positionV relativeFrom="paragraph">
              <wp:posOffset>64770</wp:posOffset>
            </wp:positionV>
            <wp:extent cx="2299022" cy="1963420"/>
            <wp:effectExtent l="0" t="0" r="6350" b="0"/>
            <wp:wrapNone/>
            <wp:docPr id="2" name="Kép 2" descr="Agóra Veszprém Kulturális Központ - bemutatkozás - veszpremunk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óra Veszprém Kulturális Központ - bemutatkozás - veszpremunk.h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022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63D58" w14:textId="3BC60DF3" w:rsidR="00C67A85" w:rsidRPr="00330D8B" w:rsidRDefault="00C67A85" w:rsidP="00330D8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330D8B">
        <w:rPr>
          <w:rFonts w:ascii="Arial" w:hAnsi="Arial" w:cs="Arial"/>
          <w:sz w:val="28"/>
          <w:szCs w:val="28"/>
        </w:rPr>
        <w:t xml:space="preserve">Veszprém – </w:t>
      </w:r>
      <w:proofErr w:type="spellStart"/>
      <w:r w:rsidR="00E91462">
        <w:rPr>
          <w:rStyle w:val="normaltextrun"/>
          <w:rFonts w:ascii="Arial" w:hAnsi="Arial" w:cs="Arial"/>
          <w:sz w:val="28"/>
          <w:szCs w:val="28"/>
        </w:rPr>
        <w:t>Agóra</w:t>
      </w:r>
      <w:proofErr w:type="spellEnd"/>
    </w:p>
    <w:p w14:paraId="4CBC137D" w14:textId="03E95D48" w:rsidR="00C67A85" w:rsidRPr="00330D8B" w:rsidRDefault="00CD0FC2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330D8B">
        <w:rPr>
          <w:rFonts w:ascii="Arial" w:hAnsi="Arial" w:cs="Arial"/>
        </w:rPr>
        <w:t xml:space="preserve">Veszprém, </w:t>
      </w:r>
      <w:r w:rsidR="00B51CF7">
        <w:rPr>
          <w:rFonts w:ascii="Arial" w:hAnsi="Arial" w:cs="Arial"/>
        </w:rPr>
        <w:t>Táborállás tér 1.</w:t>
      </w:r>
    </w:p>
    <w:p w14:paraId="0CBEEE87" w14:textId="7A6D0999" w:rsidR="00AA1A2E" w:rsidRPr="00330D8B" w:rsidRDefault="00AA1A2E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  <w:sectPr w:rsidR="00AA1A2E" w:rsidRPr="00330D8B" w:rsidSect="00832390">
          <w:headerReference w:type="default" r:id="rId11"/>
          <w:footerReference w:type="default" r:id="rId12"/>
          <w:pgSz w:w="11906" w:h="16838"/>
          <w:pgMar w:top="2044" w:right="1418" w:bottom="1852" w:left="1418" w:header="709" w:footer="709" w:gutter="0"/>
          <w:cols w:space="708"/>
          <w:docGrid w:linePitch="360"/>
        </w:sectPr>
      </w:pPr>
    </w:p>
    <w:p w14:paraId="30AAE73D" w14:textId="10E4B4CF" w:rsidR="00077FB5" w:rsidRDefault="00077FB5" w:rsidP="00EC45F7">
      <w:pPr>
        <w:pStyle w:val="paragraph"/>
        <w:spacing w:line="360" w:lineRule="auto"/>
        <w:jc w:val="right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664476ED" w14:textId="6DB4DDDF" w:rsidR="00C67A85" w:rsidRPr="00C253F9" w:rsidRDefault="00B27DA4" w:rsidP="00330D8B">
      <w:pPr>
        <w:pStyle w:val="paragraph"/>
        <w:spacing w:line="360" w:lineRule="auto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896" behindDoc="1" locked="0" layoutInCell="1" allowOverlap="1" wp14:anchorId="0B6BB215" wp14:editId="4EB0B590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844550" cy="844550"/>
            <wp:effectExtent l="0" t="0" r="0" b="0"/>
            <wp:wrapTight wrapText="bothSides">
              <wp:wrapPolygon edited="0">
                <wp:start x="0" y="4385"/>
                <wp:lineTo x="0" y="14129"/>
                <wp:lineTo x="2436" y="17053"/>
                <wp:lineTo x="18027" y="17053"/>
                <wp:lineTo x="20950" y="14129"/>
                <wp:lineTo x="20950" y="10232"/>
                <wp:lineTo x="19976" y="4385"/>
                <wp:lineTo x="0" y="4385"/>
              </wp:wrapPolygon>
            </wp:wrapTight>
            <wp:docPr id="10" name="Ábra 10" descr="Bu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Ábra 10" descr="Busz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77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08928" behindDoc="1" locked="0" layoutInCell="1" allowOverlap="1" wp14:anchorId="2642721C" wp14:editId="5B6FCA37">
            <wp:simplePos x="0" y="0"/>
            <wp:positionH relativeFrom="column">
              <wp:posOffset>891540</wp:posOffset>
            </wp:positionH>
            <wp:positionV relativeFrom="paragraph">
              <wp:posOffset>263525</wp:posOffset>
            </wp:positionV>
            <wp:extent cx="667385" cy="667385"/>
            <wp:effectExtent l="0" t="0" r="0" b="0"/>
            <wp:wrapTight wrapText="bothSides">
              <wp:wrapPolygon edited="0">
                <wp:start x="11715" y="1850"/>
                <wp:lineTo x="2466" y="3699"/>
                <wp:lineTo x="617" y="5549"/>
                <wp:lineTo x="617" y="14797"/>
                <wp:lineTo x="3083" y="17880"/>
                <wp:lineTo x="4932" y="19113"/>
                <wp:lineTo x="16030" y="19113"/>
                <wp:lineTo x="18497" y="17880"/>
                <wp:lineTo x="19730" y="15414"/>
                <wp:lineTo x="16030" y="1850"/>
                <wp:lineTo x="11715" y="1850"/>
              </wp:wrapPolygon>
            </wp:wrapTight>
            <wp:docPr id="27" name="Ábra 27" descr="Játék vo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Ábra 27" descr="Játék vona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D8B" w:rsidRPr="00C253F9">
        <w:rPr>
          <w:rStyle w:val="normaltextrun"/>
          <w:rFonts w:ascii="Arial" w:hAnsi="Arial" w:cs="Arial"/>
          <w:b/>
          <w:bCs/>
          <w:sz w:val="28"/>
          <w:szCs w:val="28"/>
        </w:rPr>
        <w:t>Ja</w:t>
      </w:r>
      <w:r w:rsidR="00C67A85" w:rsidRPr="00C253F9">
        <w:rPr>
          <w:rStyle w:val="normaltextrun"/>
          <w:rFonts w:ascii="Arial" w:hAnsi="Arial" w:cs="Arial"/>
          <w:b/>
          <w:bCs/>
          <w:sz w:val="28"/>
          <w:szCs w:val="28"/>
        </w:rPr>
        <w:t>vasolt megközelítés</w:t>
      </w:r>
    </w:p>
    <w:p w14:paraId="7AA0275A" w14:textId="57E965B1" w:rsidR="0045150E" w:rsidRPr="00330D8B" w:rsidRDefault="0045150E" w:rsidP="00262E44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6B935E1A" w14:textId="4FC54FEA" w:rsidR="00C67A85" w:rsidRPr="00330D8B" w:rsidRDefault="00B63A67" w:rsidP="00262E44">
      <w:pPr>
        <w:pStyle w:val="paragraph"/>
        <w:numPr>
          <w:ilvl w:val="0"/>
          <w:numId w:val="10"/>
        </w:numPr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Tömegközlekedéssel: a</w:t>
      </w:r>
      <w:r w:rsidR="006D6CB0">
        <w:rPr>
          <w:rStyle w:val="normaltextrun"/>
          <w:rFonts w:ascii="Arial" w:hAnsi="Arial" w:cs="Arial"/>
          <w:sz w:val="22"/>
          <w:szCs w:val="22"/>
        </w:rPr>
        <w:t>utóbus</w:t>
      </w:r>
      <w:r w:rsidR="00B94779">
        <w:rPr>
          <w:rStyle w:val="normaltextrun"/>
          <w:rFonts w:ascii="Arial" w:hAnsi="Arial" w:cs="Arial"/>
          <w:sz w:val="22"/>
          <w:szCs w:val="22"/>
        </w:rPr>
        <w:t>s</w:t>
      </w:r>
      <w:r w:rsidR="006D6CB0">
        <w:rPr>
          <w:rStyle w:val="normaltextrun"/>
          <w:rFonts w:ascii="Arial" w:hAnsi="Arial" w:cs="Arial"/>
          <w:sz w:val="22"/>
          <w:szCs w:val="22"/>
        </w:rPr>
        <w:t>z</w:t>
      </w:r>
      <w:r w:rsidR="00B94779">
        <w:rPr>
          <w:rStyle w:val="normaltextrun"/>
          <w:rFonts w:ascii="Arial" w:hAnsi="Arial" w:cs="Arial"/>
          <w:sz w:val="22"/>
          <w:szCs w:val="22"/>
        </w:rPr>
        <w:t>al</w:t>
      </w:r>
      <w:r w:rsidR="002E7904">
        <w:rPr>
          <w:rStyle w:val="normaltextrun"/>
          <w:rFonts w:ascii="Arial" w:hAnsi="Arial" w:cs="Arial"/>
          <w:sz w:val="22"/>
          <w:szCs w:val="22"/>
        </w:rPr>
        <w:t>,</w:t>
      </w:r>
      <w:r w:rsidR="00B9477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E7904">
        <w:rPr>
          <w:rStyle w:val="normaltextrun"/>
          <w:rFonts w:ascii="Arial" w:hAnsi="Arial" w:cs="Arial"/>
          <w:sz w:val="22"/>
          <w:szCs w:val="22"/>
        </w:rPr>
        <w:t>vonat</w:t>
      </w:r>
      <w:r w:rsidR="00B94779">
        <w:rPr>
          <w:rStyle w:val="normaltextrun"/>
          <w:rFonts w:ascii="Arial" w:hAnsi="Arial" w:cs="Arial"/>
          <w:sz w:val="22"/>
          <w:szCs w:val="22"/>
        </w:rPr>
        <w:t>tal</w:t>
      </w:r>
    </w:p>
    <w:p w14:paraId="06858FA4" w14:textId="06298F27" w:rsidR="00B97819" w:rsidRDefault="006D6CB0" w:rsidP="00262E44">
      <w:pPr>
        <w:pStyle w:val="paragraph"/>
        <w:spacing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D6CB0">
        <w:rPr>
          <w:rFonts w:ascii="Arial" w:hAnsi="Arial" w:cs="Arial"/>
          <w:b/>
          <w:bCs/>
          <w:sz w:val="22"/>
          <w:szCs w:val="22"/>
        </w:rPr>
        <w:t>Távolsági, helyközi busszal érkezők</w:t>
      </w:r>
      <w:r w:rsidR="00B97819">
        <w:rPr>
          <w:rFonts w:ascii="Arial" w:hAnsi="Arial" w:cs="Arial"/>
          <w:b/>
          <w:bCs/>
          <w:sz w:val="22"/>
          <w:szCs w:val="22"/>
        </w:rPr>
        <w:t>nek</w:t>
      </w:r>
    </w:p>
    <w:p w14:paraId="69B21C4F" w14:textId="60FF5D9E" w:rsidR="006D6CB0" w:rsidRDefault="006D6CB0" w:rsidP="00262E44">
      <w:pPr>
        <w:pStyle w:val="paragraph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30D8B">
        <w:rPr>
          <w:rFonts w:ascii="Arial" w:hAnsi="Arial" w:cs="Arial"/>
          <w:sz w:val="22"/>
          <w:szCs w:val="22"/>
        </w:rPr>
        <w:t xml:space="preserve">A Veszprém autóbusz-állomástól </w:t>
      </w:r>
      <w:r w:rsidR="00074573">
        <w:rPr>
          <w:rFonts w:ascii="Arial" w:hAnsi="Arial" w:cs="Arial"/>
          <w:sz w:val="22"/>
          <w:szCs w:val="22"/>
        </w:rPr>
        <w:t xml:space="preserve">7380- </w:t>
      </w:r>
      <w:proofErr w:type="spellStart"/>
      <w:r w:rsidR="00074573">
        <w:rPr>
          <w:rFonts w:ascii="Arial" w:hAnsi="Arial" w:cs="Arial"/>
          <w:sz w:val="22"/>
          <w:szCs w:val="22"/>
        </w:rPr>
        <w:t>as</w:t>
      </w:r>
      <w:proofErr w:type="spellEnd"/>
      <w:r w:rsidR="00074573">
        <w:rPr>
          <w:rFonts w:ascii="Arial" w:hAnsi="Arial" w:cs="Arial"/>
          <w:sz w:val="22"/>
          <w:szCs w:val="22"/>
        </w:rPr>
        <w:t xml:space="preserve">, 7386-os számú busszal </w:t>
      </w:r>
      <w:proofErr w:type="spellStart"/>
      <w:r w:rsidR="00E40C61">
        <w:rPr>
          <w:rFonts w:ascii="Arial" w:hAnsi="Arial" w:cs="Arial"/>
          <w:sz w:val="22"/>
          <w:szCs w:val="22"/>
        </w:rPr>
        <w:t>Jutasi</w:t>
      </w:r>
      <w:proofErr w:type="spellEnd"/>
      <w:r w:rsidR="00E40C61">
        <w:rPr>
          <w:rFonts w:ascii="Arial" w:hAnsi="Arial" w:cs="Arial"/>
          <w:sz w:val="22"/>
          <w:szCs w:val="22"/>
        </w:rPr>
        <w:t xml:space="preserve"> úti lakótelepig, onnan gyalogosan 3 perc sétára található az </w:t>
      </w:r>
      <w:proofErr w:type="spellStart"/>
      <w:r w:rsidR="00E40C61">
        <w:rPr>
          <w:rFonts w:ascii="Arial" w:hAnsi="Arial" w:cs="Arial"/>
          <w:sz w:val="22"/>
          <w:szCs w:val="22"/>
        </w:rPr>
        <w:t>Agóra</w:t>
      </w:r>
      <w:proofErr w:type="spellEnd"/>
      <w:r w:rsidR="00E40C61">
        <w:rPr>
          <w:rFonts w:ascii="Arial" w:hAnsi="Arial" w:cs="Arial"/>
          <w:sz w:val="22"/>
          <w:szCs w:val="22"/>
        </w:rPr>
        <w:t xml:space="preserve"> épülete. </w:t>
      </w:r>
      <w:r w:rsidR="00C900B7">
        <w:rPr>
          <w:rFonts w:ascii="Arial" w:hAnsi="Arial" w:cs="Arial"/>
          <w:sz w:val="22"/>
          <w:szCs w:val="22"/>
        </w:rPr>
        <w:t>A buszmegálló</w:t>
      </w:r>
      <w:r w:rsidR="004B1097">
        <w:rPr>
          <w:rFonts w:ascii="Arial" w:hAnsi="Arial" w:cs="Arial"/>
          <w:sz w:val="22"/>
          <w:szCs w:val="22"/>
        </w:rPr>
        <w:t xml:space="preserve">ban </w:t>
      </w:r>
      <w:proofErr w:type="spellStart"/>
      <w:r w:rsidR="004B1097">
        <w:rPr>
          <w:rFonts w:ascii="Arial" w:hAnsi="Arial" w:cs="Arial"/>
          <w:sz w:val="22"/>
          <w:szCs w:val="22"/>
        </w:rPr>
        <w:t>leszálva</w:t>
      </w:r>
      <w:proofErr w:type="spellEnd"/>
      <w:r w:rsidR="004B1097">
        <w:rPr>
          <w:rFonts w:ascii="Arial" w:hAnsi="Arial" w:cs="Arial"/>
          <w:sz w:val="22"/>
          <w:szCs w:val="22"/>
        </w:rPr>
        <w:t>, menetiránnyal ellentétes irányba indulva, az első utcán kell bekanyarodni. A Halle utcán besétálva az épülethez érkezünk.</w:t>
      </w:r>
    </w:p>
    <w:p w14:paraId="3FB76BE3" w14:textId="568EC99C" w:rsidR="004B1097" w:rsidRDefault="004B1097" w:rsidP="00262E44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vasútállomásról</w:t>
      </w:r>
    </w:p>
    <w:p w14:paraId="2BABDF61" w14:textId="7DDD985A" w:rsidR="00A5184F" w:rsidRDefault="006D6CB0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5150E">
        <w:rPr>
          <w:rStyle w:val="normaltextrun"/>
          <w:rFonts w:ascii="Arial" w:hAnsi="Arial" w:cs="Arial"/>
          <w:b/>
          <w:bCs/>
          <w:sz w:val="22"/>
          <w:szCs w:val="22"/>
        </w:rPr>
        <w:t>Helyijáratos bussz</w:t>
      </w:r>
      <w:r w:rsidR="0045150E" w:rsidRPr="0045150E">
        <w:rPr>
          <w:rStyle w:val="normaltextrun"/>
          <w:rFonts w:ascii="Arial" w:hAnsi="Arial" w:cs="Arial"/>
          <w:b/>
          <w:bCs/>
          <w:sz w:val="22"/>
          <w:szCs w:val="22"/>
        </w:rPr>
        <w:t>al érkezők</w:t>
      </w:r>
      <w:r w:rsidR="00B97819">
        <w:rPr>
          <w:rStyle w:val="normaltextrun"/>
          <w:rFonts w:ascii="Arial" w:hAnsi="Arial" w:cs="Arial"/>
          <w:b/>
          <w:bCs/>
          <w:sz w:val="22"/>
          <w:szCs w:val="22"/>
        </w:rPr>
        <w:t>nek</w:t>
      </w:r>
    </w:p>
    <w:p w14:paraId="562B0DDE" w14:textId="6653FC68" w:rsidR="00CE0795" w:rsidRDefault="003C4757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Az autóbusz végállomástól helyi buszok közül a </w:t>
      </w:r>
      <w:r w:rsidR="00DA12ED">
        <w:rPr>
          <w:rStyle w:val="normaltextrun"/>
          <w:rFonts w:ascii="Arial" w:hAnsi="Arial" w:cs="Arial"/>
          <w:sz w:val="22"/>
          <w:szCs w:val="22"/>
        </w:rPr>
        <w:t xml:space="preserve">4-es, 4A és a 7A számozású busszal kell menni a </w:t>
      </w:r>
      <w:r w:rsidR="00B06051">
        <w:rPr>
          <w:rStyle w:val="normaltextrun"/>
          <w:rFonts w:ascii="Arial" w:hAnsi="Arial" w:cs="Arial"/>
          <w:sz w:val="22"/>
          <w:szCs w:val="22"/>
        </w:rPr>
        <w:t xml:space="preserve">Munkácsy Mihály </w:t>
      </w:r>
      <w:r w:rsidR="00DA12ED">
        <w:rPr>
          <w:rStyle w:val="normaltextrun"/>
          <w:rFonts w:ascii="Arial" w:hAnsi="Arial" w:cs="Arial"/>
          <w:sz w:val="22"/>
          <w:szCs w:val="22"/>
        </w:rPr>
        <w:t>megállóig. A megállóban leszállva</w:t>
      </w:r>
      <w:r w:rsidR="003A3E69">
        <w:rPr>
          <w:rStyle w:val="normaltextrun"/>
          <w:rFonts w:ascii="Arial" w:hAnsi="Arial" w:cs="Arial"/>
          <w:sz w:val="22"/>
          <w:szCs w:val="22"/>
        </w:rPr>
        <w:t xml:space="preserve">, menetirány szerint tovább haladva bal kéz felé eső első utcán kell bekanyarodni. A Halle utcán végig sétálva 5 perc alatt érünk az </w:t>
      </w:r>
      <w:proofErr w:type="spellStart"/>
      <w:r w:rsidR="003A3E69">
        <w:rPr>
          <w:rStyle w:val="normaltextrun"/>
          <w:rFonts w:ascii="Arial" w:hAnsi="Arial" w:cs="Arial"/>
          <w:sz w:val="22"/>
          <w:szCs w:val="22"/>
        </w:rPr>
        <w:t>Agórához</w:t>
      </w:r>
      <w:proofErr w:type="spellEnd"/>
      <w:r w:rsidR="003A3E69">
        <w:rPr>
          <w:rStyle w:val="normaltextrun"/>
          <w:rFonts w:ascii="Arial" w:hAnsi="Arial" w:cs="Arial"/>
          <w:sz w:val="22"/>
          <w:szCs w:val="22"/>
        </w:rPr>
        <w:t>.</w:t>
      </w:r>
      <w:r w:rsidR="0061007D">
        <w:rPr>
          <w:rStyle w:val="normaltextrun"/>
          <w:rFonts w:ascii="Arial" w:hAnsi="Arial" w:cs="Arial"/>
          <w:sz w:val="22"/>
          <w:szCs w:val="22"/>
        </w:rPr>
        <w:t xml:space="preserve"> A 2-es és 10-es számú busszal a </w:t>
      </w:r>
      <w:proofErr w:type="spellStart"/>
      <w:r w:rsidR="0061007D">
        <w:rPr>
          <w:rStyle w:val="normaltextrun"/>
          <w:rFonts w:ascii="Arial" w:hAnsi="Arial" w:cs="Arial"/>
          <w:sz w:val="22"/>
          <w:szCs w:val="22"/>
        </w:rPr>
        <w:t>Jutasi</w:t>
      </w:r>
      <w:proofErr w:type="spellEnd"/>
      <w:r w:rsidR="0061007D">
        <w:rPr>
          <w:rStyle w:val="normaltextrun"/>
          <w:rFonts w:ascii="Arial" w:hAnsi="Arial" w:cs="Arial"/>
          <w:sz w:val="22"/>
          <w:szCs w:val="22"/>
        </w:rPr>
        <w:t xml:space="preserve"> út 61</w:t>
      </w:r>
      <w:r w:rsidR="00D94208">
        <w:rPr>
          <w:rStyle w:val="normaltextrun"/>
          <w:rFonts w:ascii="Arial" w:hAnsi="Arial" w:cs="Arial"/>
          <w:sz w:val="22"/>
          <w:szCs w:val="22"/>
        </w:rPr>
        <w:t>. megállónál kell leszállni és menet</w:t>
      </w:r>
      <w:r w:rsidR="0095716F">
        <w:rPr>
          <w:rStyle w:val="normaltextrun"/>
          <w:rFonts w:ascii="Arial" w:hAnsi="Arial" w:cs="Arial"/>
          <w:sz w:val="22"/>
          <w:szCs w:val="22"/>
        </w:rPr>
        <w:t>ir</w:t>
      </w:r>
      <w:r w:rsidR="00D94208">
        <w:rPr>
          <w:rStyle w:val="normaltextrun"/>
          <w:rFonts w:ascii="Arial" w:hAnsi="Arial" w:cs="Arial"/>
          <w:sz w:val="22"/>
          <w:szCs w:val="22"/>
        </w:rPr>
        <w:t>ánnyal megegyezően, tovább halad</w:t>
      </w:r>
      <w:r w:rsidR="0095716F">
        <w:rPr>
          <w:rStyle w:val="normaltextrun"/>
          <w:rFonts w:ascii="Arial" w:hAnsi="Arial" w:cs="Arial"/>
          <w:sz w:val="22"/>
          <w:szCs w:val="22"/>
        </w:rPr>
        <w:t xml:space="preserve">ni. Az első utca jobb kéz felé, a Halle utca. A Halle utcán besétálva érünk az </w:t>
      </w:r>
      <w:proofErr w:type="spellStart"/>
      <w:r w:rsidR="0095716F">
        <w:rPr>
          <w:rStyle w:val="normaltextrun"/>
          <w:rFonts w:ascii="Arial" w:hAnsi="Arial" w:cs="Arial"/>
          <w:sz w:val="22"/>
          <w:szCs w:val="22"/>
        </w:rPr>
        <w:t>Agórához</w:t>
      </w:r>
      <w:proofErr w:type="spellEnd"/>
      <w:r w:rsidR="0095716F">
        <w:rPr>
          <w:rStyle w:val="normaltextrun"/>
          <w:rFonts w:ascii="Arial" w:hAnsi="Arial" w:cs="Arial"/>
          <w:sz w:val="22"/>
          <w:szCs w:val="22"/>
        </w:rPr>
        <w:t>.</w:t>
      </w:r>
    </w:p>
    <w:p w14:paraId="326F4BDF" w14:textId="1EBDB52E" w:rsidR="00C77C44" w:rsidRDefault="003A3E69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3024" behindDoc="1" locked="0" layoutInCell="1" allowOverlap="1" wp14:anchorId="0F87CB59" wp14:editId="4EE785C2">
            <wp:simplePos x="0" y="0"/>
            <wp:positionH relativeFrom="column">
              <wp:posOffset>19050</wp:posOffset>
            </wp:positionH>
            <wp:positionV relativeFrom="paragraph">
              <wp:posOffset>6985</wp:posOffset>
            </wp:positionV>
            <wp:extent cx="419100" cy="419100"/>
            <wp:effectExtent l="0" t="0" r="0" b="0"/>
            <wp:wrapTight wrapText="bothSides">
              <wp:wrapPolygon edited="0">
                <wp:start x="3927" y="0"/>
                <wp:lineTo x="982" y="8836"/>
                <wp:lineTo x="2945" y="20618"/>
                <wp:lineTo x="18655" y="20618"/>
                <wp:lineTo x="20618" y="12764"/>
                <wp:lineTo x="18655" y="9818"/>
                <wp:lineTo x="7855" y="0"/>
                <wp:lineTo x="3927" y="0"/>
              </wp:wrapPolygon>
            </wp:wrapTight>
            <wp:docPr id="17" name="Ábra 17" descr="Anya babakocs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Ábra 17" descr="Anya babakocsival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F9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7120" behindDoc="1" locked="0" layoutInCell="1" allowOverlap="1" wp14:anchorId="7079F1F1" wp14:editId="5A6FAAFE">
            <wp:simplePos x="0" y="0"/>
            <wp:positionH relativeFrom="margin">
              <wp:posOffset>944880</wp:posOffset>
            </wp:positionH>
            <wp:positionV relativeFrom="paragraph">
              <wp:posOffset>5715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2160" y="7560"/>
                <wp:lineTo x="2160" y="15120"/>
                <wp:lineTo x="4320" y="20520"/>
                <wp:lineTo x="14040" y="20520"/>
                <wp:lineTo x="19440" y="18360"/>
                <wp:lineTo x="18360" y="14040"/>
                <wp:lineTo x="10800" y="0"/>
                <wp:lineTo x="4320" y="0"/>
              </wp:wrapPolygon>
            </wp:wrapTight>
            <wp:docPr id="16" name="Ábra 16" descr="Kerekes székes 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Ábra 16" descr="Kerekes székes ember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C4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5072" behindDoc="1" locked="0" layoutInCell="1" allowOverlap="1" wp14:anchorId="596E1379" wp14:editId="29595287">
            <wp:simplePos x="0" y="0"/>
            <wp:positionH relativeFrom="column">
              <wp:posOffset>488315</wp:posOffset>
            </wp:positionH>
            <wp:positionV relativeFrom="paragraph">
              <wp:posOffset>5715</wp:posOffset>
            </wp:positionV>
            <wp:extent cx="393700" cy="393700"/>
            <wp:effectExtent l="0" t="0" r="0" b="6350"/>
            <wp:wrapTight wrapText="bothSides">
              <wp:wrapPolygon edited="0">
                <wp:start x="7316" y="0"/>
                <wp:lineTo x="3135" y="9406"/>
                <wp:lineTo x="4181" y="20903"/>
                <wp:lineTo x="18813" y="20903"/>
                <wp:lineTo x="19858" y="17768"/>
                <wp:lineTo x="13587" y="0"/>
                <wp:lineTo x="7316" y="0"/>
              </wp:wrapPolygon>
            </wp:wrapTight>
            <wp:docPr id="19" name="Ábra 19" descr="Férfi pálcá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Ábra 19" descr="Férfi pálcával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7E15AE" w14:textId="325CF1BE" w:rsidR="00C77C44" w:rsidRDefault="00C77C44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1B241AE" w14:textId="73EC963F" w:rsidR="00C67A85" w:rsidRPr="00330D8B" w:rsidRDefault="006D0FBB" w:rsidP="002E252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30D8B">
        <w:rPr>
          <w:rStyle w:val="normaltextrun"/>
          <w:rFonts w:ascii="Arial" w:hAnsi="Arial" w:cs="Arial"/>
          <w:sz w:val="22"/>
          <w:szCs w:val="22"/>
        </w:rPr>
        <w:t>Kerekesszékkel, járássegítő eszközzel vagy babakocsival érkezőknek fonto</w:t>
      </w:r>
      <w:r w:rsidR="00297D28">
        <w:rPr>
          <w:rStyle w:val="normaltextrun"/>
          <w:rFonts w:ascii="Arial" w:hAnsi="Arial" w:cs="Arial"/>
          <w:sz w:val="22"/>
          <w:szCs w:val="22"/>
        </w:rPr>
        <w:t>s tudni</w:t>
      </w:r>
      <w:r w:rsidRPr="00330D8B">
        <w:rPr>
          <w:rStyle w:val="normaltextrun"/>
          <w:rFonts w:ascii="Arial" w:hAnsi="Arial" w:cs="Arial"/>
          <w:sz w:val="22"/>
          <w:szCs w:val="22"/>
        </w:rPr>
        <w:t>, hogy a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>z épület</w:t>
      </w:r>
      <w:r w:rsidR="009551B8">
        <w:rPr>
          <w:rStyle w:val="normaltextrun"/>
          <w:rFonts w:ascii="Arial" w:hAnsi="Arial" w:cs="Arial"/>
          <w:sz w:val="22"/>
          <w:szCs w:val="22"/>
        </w:rPr>
        <w:t xml:space="preserve"> bejáratáig</w:t>
      </w:r>
      <w:r w:rsidR="000C283B">
        <w:rPr>
          <w:rStyle w:val="normaltextrun"/>
          <w:rFonts w:ascii="Arial" w:hAnsi="Arial" w:cs="Arial"/>
          <w:sz w:val="22"/>
          <w:szCs w:val="22"/>
        </w:rPr>
        <w:t xml:space="preserve"> széles, de rossz minőségű</w:t>
      </w:r>
      <w:r w:rsidR="009551B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66863">
        <w:rPr>
          <w:rStyle w:val="normaltextrun"/>
          <w:rFonts w:ascii="Arial" w:hAnsi="Arial" w:cs="Arial"/>
          <w:sz w:val="22"/>
          <w:szCs w:val="22"/>
        </w:rPr>
        <w:t xml:space="preserve">járda vezet. Az épületbe </w:t>
      </w:r>
      <w:r w:rsidR="009551B8">
        <w:rPr>
          <w:rStyle w:val="normaltextrun"/>
          <w:rFonts w:ascii="Arial" w:hAnsi="Arial" w:cs="Arial"/>
          <w:sz w:val="22"/>
          <w:szCs w:val="22"/>
        </w:rPr>
        <w:t>akadálymentes a bejutás</w:t>
      </w:r>
      <w:r w:rsidR="00496987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3B6048">
        <w:rPr>
          <w:rStyle w:val="normaltextrun"/>
          <w:rFonts w:ascii="Arial" w:hAnsi="Arial" w:cs="Arial"/>
          <w:sz w:val="22"/>
          <w:szCs w:val="22"/>
        </w:rPr>
        <w:t>Az épületen belül</w:t>
      </w:r>
      <w:r w:rsidR="002F7FE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551B8">
        <w:rPr>
          <w:rStyle w:val="normaltextrun"/>
          <w:rFonts w:ascii="Arial" w:hAnsi="Arial" w:cs="Arial"/>
          <w:sz w:val="22"/>
          <w:szCs w:val="22"/>
        </w:rPr>
        <w:t>a nézőtérre l</w:t>
      </w:r>
      <w:r w:rsidR="000D08E5">
        <w:rPr>
          <w:rStyle w:val="normaltextrun"/>
          <w:rFonts w:ascii="Arial" w:hAnsi="Arial" w:cs="Arial"/>
          <w:sz w:val="22"/>
          <w:szCs w:val="22"/>
        </w:rPr>
        <w:t xml:space="preserve">ifttel </w:t>
      </w:r>
      <w:r w:rsidR="00496987">
        <w:rPr>
          <w:rStyle w:val="normaltextrun"/>
          <w:rFonts w:ascii="Arial" w:hAnsi="Arial" w:cs="Arial"/>
          <w:sz w:val="22"/>
          <w:szCs w:val="22"/>
        </w:rPr>
        <w:t xml:space="preserve">lehet </w:t>
      </w:r>
      <w:r w:rsidR="000D08E5">
        <w:rPr>
          <w:rStyle w:val="normaltextrun"/>
          <w:rFonts w:ascii="Arial" w:hAnsi="Arial" w:cs="Arial"/>
          <w:sz w:val="22"/>
          <w:szCs w:val="22"/>
        </w:rPr>
        <w:t>fel</w:t>
      </w:r>
      <w:r w:rsidR="00496987">
        <w:rPr>
          <w:rStyle w:val="normaltextrun"/>
          <w:rFonts w:ascii="Arial" w:hAnsi="Arial" w:cs="Arial"/>
          <w:sz w:val="22"/>
          <w:szCs w:val="22"/>
        </w:rPr>
        <w:t>menni</w:t>
      </w:r>
      <w:r w:rsidR="009551B8">
        <w:rPr>
          <w:rStyle w:val="normaltextrun"/>
          <w:rFonts w:ascii="Arial" w:hAnsi="Arial" w:cs="Arial"/>
          <w:sz w:val="22"/>
          <w:szCs w:val="22"/>
        </w:rPr>
        <w:t>.</w:t>
      </w:r>
    </w:p>
    <w:p w14:paraId="492C2D3E" w14:textId="241EBA48" w:rsidR="00CD0FC2" w:rsidRPr="009942B7" w:rsidRDefault="00EE1666" w:rsidP="009942B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95616" behindDoc="1" locked="0" layoutInCell="1" allowOverlap="1" wp14:anchorId="6D6D1523" wp14:editId="49DD3266">
            <wp:simplePos x="0" y="0"/>
            <wp:positionH relativeFrom="column">
              <wp:posOffset>-49530</wp:posOffset>
            </wp:positionH>
            <wp:positionV relativeFrom="paragraph">
              <wp:posOffset>310515</wp:posOffset>
            </wp:positionV>
            <wp:extent cx="692150" cy="692150"/>
            <wp:effectExtent l="0" t="0" r="0" b="0"/>
            <wp:wrapTight wrapText="bothSides">
              <wp:wrapPolygon edited="0">
                <wp:start x="2972" y="4161"/>
                <wp:lineTo x="0" y="8917"/>
                <wp:lineTo x="0" y="12484"/>
                <wp:lineTo x="2378" y="14862"/>
                <wp:lineTo x="3567" y="16646"/>
                <wp:lineTo x="17835" y="16646"/>
                <wp:lineTo x="20807" y="13673"/>
                <wp:lineTo x="20807" y="9512"/>
                <wp:lineTo x="13079" y="4161"/>
                <wp:lineTo x="2972" y="4161"/>
              </wp:wrapPolygon>
            </wp:wrapTight>
            <wp:docPr id="20" name="Ábra 20" descr="Au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Ábra 20" descr="Autó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FC2" w:rsidRPr="009942B7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3556B97" w14:textId="46A1A972" w:rsidR="00670A92" w:rsidRDefault="00670A92" w:rsidP="00262E44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0BBC632" w14:textId="1836095E" w:rsidR="00207A80" w:rsidRPr="00330D8B" w:rsidRDefault="008C565E" w:rsidP="00262E44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Megközelítés autóval</w:t>
      </w:r>
    </w:p>
    <w:p w14:paraId="7157917C" w14:textId="4503E7C8" w:rsidR="00207A80" w:rsidRPr="00330D8B" w:rsidRDefault="00207A80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59BA06B" w14:textId="707DCE1E" w:rsidR="00556517" w:rsidRPr="00556517" w:rsidRDefault="00A62B82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Parkolási lehetőség van </w:t>
      </w:r>
      <w:r w:rsidR="006B0260">
        <w:rPr>
          <w:rStyle w:val="normaltextrun"/>
          <w:rFonts w:ascii="Arial" w:hAnsi="Arial" w:cs="Arial"/>
          <w:sz w:val="22"/>
          <w:szCs w:val="22"/>
        </w:rPr>
        <w:t>a lakótelepen</w:t>
      </w:r>
      <w:r w:rsidRPr="00556517">
        <w:rPr>
          <w:rStyle w:val="normaltextrun"/>
          <w:rFonts w:ascii="Arial" w:hAnsi="Arial" w:cs="Arial"/>
          <w:sz w:val="22"/>
          <w:szCs w:val="22"/>
        </w:rPr>
        <w:t>,</w:t>
      </w:r>
      <w:r w:rsidR="00E14E6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B0260">
        <w:rPr>
          <w:rStyle w:val="normaltextrun"/>
          <w:rFonts w:ascii="Arial" w:hAnsi="Arial" w:cs="Arial"/>
          <w:sz w:val="22"/>
          <w:szCs w:val="22"/>
        </w:rPr>
        <w:t>a helyek száma azonban korlátozott, érdemes időben érkezni.</w:t>
      </w:r>
    </w:p>
    <w:p w14:paraId="18B3E41C" w14:textId="5D45DC19" w:rsidR="005036B7" w:rsidRDefault="005036B7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0976" behindDoc="1" locked="0" layoutInCell="1" allowOverlap="1" wp14:anchorId="44D2D037" wp14:editId="42DF6513">
            <wp:simplePos x="0" y="0"/>
            <wp:positionH relativeFrom="column">
              <wp:posOffset>20320</wp:posOffset>
            </wp:positionH>
            <wp:positionV relativeFrom="paragraph">
              <wp:posOffset>7620</wp:posOffset>
            </wp:positionV>
            <wp:extent cx="349250" cy="349250"/>
            <wp:effectExtent l="0" t="0" r="0" b="0"/>
            <wp:wrapTight wrapText="bothSides">
              <wp:wrapPolygon edited="0">
                <wp:start x="3535" y="0"/>
                <wp:lineTo x="2356" y="5891"/>
                <wp:lineTo x="2356" y="18851"/>
                <wp:lineTo x="3535" y="20029"/>
                <wp:lineTo x="14138" y="20029"/>
                <wp:lineTo x="18851" y="18851"/>
                <wp:lineTo x="18851" y="15316"/>
                <wp:lineTo x="11782" y="0"/>
                <wp:lineTo x="3535" y="0"/>
              </wp:wrapPolygon>
            </wp:wrapTight>
            <wp:docPr id="21" name="Ábra 21" descr="Kerekes székes 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Ábra 21" descr="Kerekes székes ember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CEFDA" w14:textId="77777777" w:rsidR="005036B7" w:rsidRDefault="005036B7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C06B8AF" w14:textId="5F31ACF2" w:rsidR="00710397" w:rsidRPr="004705CE" w:rsidRDefault="006B0260" w:rsidP="006B026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1 db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 xml:space="preserve"> akadálymentes parkoló</w:t>
      </w:r>
      <w:r w:rsidR="00E15E2E" w:rsidRPr="00330D8B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 xml:space="preserve">az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Agóra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akadálymentes bejáratánál található.</w:t>
      </w:r>
    </w:p>
    <w:p w14:paraId="407CD557" w14:textId="54245F09" w:rsidR="00C67A85" w:rsidRDefault="00C67A85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6D46A34" w14:textId="0DFB1EF1" w:rsidR="004705CE" w:rsidRDefault="004705CE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5DEB30D" w14:textId="02E4B308" w:rsidR="004705CE" w:rsidRPr="00C253F9" w:rsidRDefault="00EF4443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C253F9">
        <w:rPr>
          <w:rStyle w:val="normaltextrun"/>
          <w:rFonts w:ascii="Arial" w:hAnsi="Arial" w:cs="Arial"/>
          <w:b/>
          <w:bCs/>
          <w:sz w:val="28"/>
          <w:szCs w:val="28"/>
        </w:rPr>
        <w:t>Épület akadálymentessége</w:t>
      </w:r>
    </w:p>
    <w:p w14:paraId="380D4A50" w14:textId="178A3635" w:rsidR="002C7FFD" w:rsidRDefault="00A411BA" w:rsidP="002F7FE3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 wp14:anchorId="0F0B7EF2" wp14:editId="4D9E5A1C">
            <wp:simplePos x="0" y="0"/>
            <wp:positionH relativeFrom="margin">
              <wp:align>left</wp:align>
            </wp:positionH>
            <wp:positionV relativeFrom="paragraph">
              <wp:posOffset>110932</wp:posOffset>
            </wp:positionV>
            <wp:extent cx="485140" cy="485140"/>
            <wp:effectExtent l="0" t="0" r="0" b="0"/>
            <wp:wrapTight wrapText="bothSides">
              <wp:wrapPolygon edited="0">
                <wp:start x="0" y="2545"/>
                <wp:lineTo x="0" y="17812"/>
                <wp:lineTo x="18660" y="17812"/>
                <wp:lineTo x="20356" y="15267"/>
                <wp:lineTo x="20356" y="5089"/>
                <wp:lineTo x="11026" y="2545"/>
                <wp:lineTo x="0" y="2545"/>
              </wp:wrapPolygon>
            </wp:wrapTight>
            <wp:docPr id="24" name="Ábra 24" descr="Általános hozzáfér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Ábra 23" descr="Általános hozzáférés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>Az épület belül is akadálymentes</w:t>
      </w:r>
      <w:r w:rsidR="004705CE">
        <w:rPr>
          <w:rStyle w:val="normaltextrun"/>
          <w:rFonts w:ascii="Arial" w:hAnsi="Arial" w:cs="Arial"/>
          <w:sz w:val="22"/>
          <w:szCs w:val="22"/>
        </w:rPr>
        <w:t>, lift segítségével lehet fel</w:t>
      </w:r>
      <w:r w:rsidR="002F7FE3">
        <w:rPr>
          <w:rStyle w:val="normaltextrun"/>
          <w:rFonts w:ascii="Arial" w:hAnsi="Arial" w:cs="Arial"/>
          <w:sz w:val="22"/>
          <w:szCs w:val="22"/>
        </w:rPr>
        <w:t>- és lej</w:t>
      </w:r>
      <w:r w:rsidR="004705CE">
        <w:rPr>
          <w:rStyle w:val="normaltextrun"/>
          <w:rFonts w:ascii="Arial" w:hAnsi="Arial" w:cs="Arial"/>
          <w:sz w:val="22"/>
          <w:szCs w:val="22"/>
        </w:rPr>
        <w:t>utni a</w:t>
      </w:r>
      <w:r w:rsidR="0035543B">
        <w:rPr>
          <w:rStyle w:val="normaltextrun"/>
          <w:rFonts w:ascii="Arial" w:hAnsi="Arial" w:cs="Arial"/>
          <w:sz w:val="22"/>
          <w:szCs w:val="22"/>
        </w:rPr>
        <w:t xml:space="preserve">z </w:t>
      </w:r>
      <w:proofErr w:type="spellStart"/>
      <w:r w:rsidR="0035543B">
        <w:rPr>
          <w:rStyle w:val="normaltextrun"/>
          <w:rFonts w:ascii="Arial" w:hAnsi="Arial" w:cs="Arial"/>
          <w:sz w:val="22"/>
          <w:szCs w:val="22"/>
        </w:rPr>
        <w:t>Agórán</w:t>
      </w:r>
      <w:proofErr w:type="spellEnd"/>
      <w:r w:rsidR="0035543B">
        <w:rPr>
          <w:rStyle w:val="normaltextrun"/>
          <w:rFonts w:ascii="Arial" w:hAnsi="Arial" w:cs="Arial"/>
          <w:sz w:val="22"/>
          <w:szCs w:val="22"/>
        </w:rPr>
        <w:t xml:space="preserve"> belül</w:t>
      </w:r>
      <w:r w:rsidR="004705CE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1A15D7">
        <w:rPr>
          <w:rStyle w:val="normaltextrun"/>
          <w:rFonts w:ascii="Arial" w:hAnsi="Arial" w:cs="Arial"/>
          <w:sz w:val="22"/>
          <w:szCs w:val="22"/>
        </w:rPr>
        <w:t>Elérhető akadálymentes mosdó is.</w:t>
      </w:r>
    </w:p>
    <w:p w14:paraId="735A0E02" w14:textId="6A76B05C" w:rsidR="00C67A85" w:rsidRPr="00FD30FA" w:rsidRDefault="00C67A85" w:rsidP="00262E44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330D8B">
        <w:rPr>
          <w:rStyle w:val="normaltextrun"/>
          <w:rFonts w:ascii="Arial" w:hAnsi="Arial" w:cs="Arial"/>
          <w:sz w:val="22"/>
          <w:szCs w:val="22"/>
        </w:rPr>
        <w:t>Személyi segítség a recepción</w:t>
      </w:r>
      <w:r w:rsidRPr="00330D8B">
        <w:rPr>
          <w:rStyle w:val="eop"/>
          <w:rFonts w:ascii="Arial" w:hAnsi="Arial" w:cs="Arial"/>
          <w:sz w:val="22"/>
          <w:szCs w:val="22"/>
        </w:rPr>
        <w:t xml:space="preserve"> kérhető</w:t>
      </w:r>
      <w:r w:rsidR="00C2050C">
        <w:rPr>
          <w:rStyle w:val="eop"/>
          <w:rFonts w:ascii="Arial" w:hAnsi="Arial" w:cs="Arial"/>
          <w:sz w:val="22"/>
          <w:szCs w:val="22"/>
        </w:rPr>
        <w:t>, illetve keresse önkénteseinket</w:t>
      </w:r>
      <w:r w:rsidR="00A411BA">
        <w:rPr>
          <w:rStyle w:val="eop"/>
          <w:rFonts w:ascii="Arial" w:hAnsi="Arial" w:cs="Arial"/>
          <w:sz w:val="22"/>
          <w:szCs w:val="22"/>
        </w:rPr>
        <w:t>, a Ragyogók csapatát.</w:t>
      </w:r>
    </w:p>
    <w:p w14:paraId="60D867DF" w14:textId="488B9B7E" w:rsidR="00C67A85" w:rsidRPr="00C253F9" w:rsidRDefault="00FD30FA" w:rsidP="00262E44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 w:rsidRPr="00C253F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5856" behindDoc="1" locked="0" layoutInCell="1" allowOverlap="1" wp14:anchorId="5F8A5234" wp14:editId="55999E0B">
            <wp:simplePos x="0" y="0"/>
            <wp:positionH relativeFrom="column">
              <wp:posOffset>35022</wp:posOffset>
            </wp:positionH>
            <wp:positionV relativeFrom="paragraph">
              <wp:posOffset>380170</wp:posOffset>
            </wp:positionV>
            <wp:extent cx="485140" cy="485140"/>
            <wp:effectExtent l="0" t="0" r="0" b="0"/>
            <wp:wrapTight wrapText="bothSides">
              <wp:wrapPolygon edited="0">
                <wp:start x="0" y="2545"/>
                <wp:lineTo x="0" y="17812"/>
                <wp:lineTo x="18660" y="17812"/>
                <wp:lineTo x="20356" y="15267"/>
                <wp:lineTo x="20356" y="5089"/>
                <wp:lineTo x="11026" y="2545"/>
                <wp:lineTo x="0" y="2545"/>
              </wp:wrapPolygon>
            </wp:wrapTight>
            <wp:docPr id="23" name="Ábra 23" descr="Általános hozzáfér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Ábra 23" descr="Általános hozzáférés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A85" w:rsidRPr="00C253F9">
        <w:rPr>
          <w:rStyle w:val="eop"/>
          <w:rFonts w:ascii="Arial" w:hAnsi="Arial" w:cs="Arial"/>
          <w:b/>
          <w:bCs/>
          <w:sz w:val="28"/>
          <w:szCs w:val="28"/>
        </w:rPr>
        <w:t>A nézőtér és a program akadálymentessége</w:t>
      </w:r>
    </w:p>
    <w:p w14:paraId="7E569E03" w14:textId="1205EC89" w:rsidR="002F7FE3" w:rsidRDefault="002F7FE3" w:rsidP="00262E44">
      <w:pPr>
        <w:spacing w:line="360" w:lineRule="auto"/>
        <w:jc w:val="both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A nézőtéren külön hely van kerekesszékkel érkezők </w:t>
      </w:r>
      <w:r w:rsidR="0035543B">
        <w:rPr>
          <w:rStyle w:val="eop"/>
          <w:rFonts w:ascii="Arial" w:hAnsi="Arial" w:cs="Arial"/>
        </w:rPr>
        <w:t>számára</w:t>
      </w:r>
      <w:r>
        <w:rPr>
          <w:rStyle w:val="eop"/>
          <w:rFonts w:ascii="Arial" w:hAnsi="Arial" w:cs="Arial"/>
        </w:rPr>
        <w:t>, kísérőjükkel egymás mellett tudnak helyet foglalni</w:t>
      </w:r>
      <w:r w:rsidR="0035543B">
        <w:rPr>
          <w:rStyle w:val="eop"/>
          <w:rFonts w:ascii="Arial" w:hAnsi="Arial" w:cs="Arial"/>
        </w:rPr>
        <w:t>, az első sorok szélén.</w:t>
      </w:r>
    </w:p>
    <w:p w14:paraId="789B9993" w14:textId="77777777" w:rsidR="002F7FE3" w:rsidRDefault="002F7FE3" w:rsidP="00262E44">
      <w:pPr>
        <w:spacing w:line="360" w:lineRule="auto"/>
        <w:jc w:val="both"/>
        <w:rPr>
          <w:rStyle w:val="eop"/>
          <w:rFonts w:ascii="Arial" w:hAnsi="Arial" w:cs="Arial"/>
        </w:rPr>
      </w:pPr>
    </w:p>
    <w:p w14:paraId="5841F53B" w14:textId="52890491" w:rsidR="00FD30FA" w:rsidRPr="00FD30FA" w:rsidRDefault="00D46459" w:rsidP="00262E4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1760" behindDoc="1" locked="0" layoutInCell="1" allowOverlap="1" wp14:anchorId="379B4425" wp14:editId="53C8F904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445135" cy="445135"/>
            <wp:effectExtent l="0" t="0" r="0" b="0"/>
            <wp:wrapTight wrapText="bothSides">
              <wp:wrapPolygon edited="0">
                <wp:start x="924" y="1849"/>
                <wp:lineTo x="924" y="12942"/>
                <wp:lineTo x="3698" y="16639"/>
                <wp:lineTo x="12017" y="18488"/>
                <wp:lineTo x="16639" y="18488"/>
                <wp:lineTo x="17563" y="16639"/>
                <wp:lineTo x="19412" y="5546"/>
                <wp:lineTo x="19412" y="1849"/>
                <wp:lineTo x="924" y="1849"/>
              </wp:wrapPolygon>
            </wp:wrapTight>
            <wp:docPr id="22" name="Ábra 22" descr="Felir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Ábra 22" descr="Feliratok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02B">
        <w:rPr>
          <w:rFonts w:ascii="Arial" w:hAnsi="Arial" w:cs="Arial"/>
          <w:noProof/>
        </w:rPr>
        <w:t>Sok</w:t>
      </w:r>
      <w:r w:rsidR="00FD30FA" w:rsidRPr="00FD30FA">
        <w:rPr>
          <w:rFonts w:ascii="Arial" w:eastAsia="Arial" w:hAnsi="Arial" w:cs="Arial"/>
        </w:rPr>
        <w:t xml:space="preserve"> film magyar feliratot kapott</w:t>
      </w:r>
      <w:r w:rsidR="002E502B">
        <w:rPr>
          <w:rFonts w:ascii="Arial" w:eastAsia="Arial" w:hAnsi="Arial" w:cs="Arial"/>
        </w:rPr>
        <w:t>. Erről információ</w:t>
      </w:r>
      <w:r w:rsidR="00DF0A8D">
        <w:rPr>
          <w:rFonts w:ascii="Arial" w:eastAsia="Arial" w:hAnsi="Arial" w:cs="Arial"/>
        </w:rPr>
        <w:t xml:space="preserve"> a honlapon található, a filmek neve mellet. </w:t>
      </w:r>
    </w:p>
    <w:sectPr w:rsidR="00FD30FA" w:rsidRPr="00FD30FA" w:rsidSect="00852132">
      <w:type w:val="continuous"/>
      <w:pgSz w:w="11906" w:h="16838"/>
      <w:pgMar w:top="2044" w:right="1418" w:bottom="18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B1EE" w14:textId="77777777" w:rsidR="006D7472" w:rsidRDefault="006D7472" w:rsidP="00075638">
      <w:r>
        <w:separator/>
      </w:r>
    </w:p>
  </w:endnote>
  <w:endnote w:type="continuationSeparator" w:id="0">
    <w:p w14:paraId="44C07D5A" w14:textId="77777777" w:rsidR="006D7472" w:rsidRDefault="006D7472" w:rsidP="000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3C03" w14:textId="77777777" w:rsidR="00AF046D" w:rsidRDefault="00AF046D">
    <w:pPr>
      <w:pStyle w:val="llb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44F0552" wp14:editId="568BE019">
          <wp:simplePos x="0" y="0"/>
          <wp:positionH relativeFrom="page">
            <wp:align>left</wp:align>
          </wp:positionH>
          <wp:positionV relativeFrom="paragraph">
            <wp:posOffset>-860424</wp:posOffset>
          </wp:positionV>
          <wp:extent cx="7608203" cy="145034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B_Paste_levélpapír-lablec_export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203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ACD3" w14:textId="77777777" w:rsidR="006D7472" w:rsidRDefault="006D7472" w:rsidP="00075638">
      <w:r>
        <w:separator/>
      </w:r>
    </w:p>
  </w:footnote>
  <w:footnote w:type="continuationSeparator" w:id="0">
    <w:p w14:paraId="2D2520B0" w14:textId="77777777" w:rsidR="006D7472" w:rsidRDefault="006D7472" w:rsidP="0007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B3DB" w14:textId="77777777" w:rsidR="00075638" w:rsidRPr="00AF046D" w:rsidRDefault="00AF046D" w:rsidP="00AF046D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3943EC" wp14:editId="39EF81B0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467600" cy="1423537"/>
          <wp:effectExtent l="0" t="0" r="0" b="571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B_Paste_levélpapír-fejlec_expor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472" cy="1430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0FE"/>
    <w:multiLevelType w:val="hybridMultilevel"/>
    <w:tmpl w:val="21868A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33F3"/>
    <w:multiLevelType w:val="hybridMultilevel"/>
    <w:tmpl w:val="57CE057C"/>
    <w:lvl w:ilvl="0" w:tplc="90EE81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DAE"/>
    <w:multiLevelType w:val="hybridMultilevel"/>
    <w:tmpl w:val="69C65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B99"/>
    <w:multiLevelType w:val="hybridMultilevel"/>
    <w:tmpl w:val="B4A48D0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95B76"/>
    <w:multiLevelType w:val="hybridMultilevel"/>
    <w:tmpl w:val="D542067A"/>
    <w:lvl w:ilvl="0" w:tplc="B0CAB1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704F2"/>
    <w:multiLevelType w:val="hybridMultilevel"/>
    <w:tmpl w:val="75D0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85F77"/>
    <w:multiLevelType w:val="hybridMultilevel"/>
    <w:tmpl w:val="6C1E3F6E"/>
    <w:lvl w:ilvl="0" w:tplc="D5022970">
      <w:start w:val="1"/>
      <w:numFmt w:val="decimal"/>
      <w:lvlText w:val="%1."/>
      <w:lvlJc w:val="left"/>
      <w:pPr>
        <w:ind w:left="720" w:hanging="360"/>
      </w:pPr>
    </w:lvl>
    <w:lvl w:ilvl="1" w:tplc="028022B8">
      <w:start w:val="1"/>
      <w:numFmt w:val="lowerLetter"/>
      <w:lvlText w:val="%2."/>
      <w:lvlJc w:val="left"/>
      <w:pPr>
        <w:ind w:left="1440" w:hanging="360"/>
      </w:pPr>
    </w:lvl>
    <w:lvl w:ilvl="2" w:tplc="703E6C0A">
      <w:start w:val="1"/>
      <w:numFmt w:val="lowerRoman"/>
      <w:lvlText w:val="%3."/>
      <w:lvlJc w:val="right"/>
      <w:pPr>
        <w:ind w:left="2160" w:hanging="180"/>
      </w:pPr>
    </w:lvl>
    <w:lvl w:ilvl="3" w:tplc="14263BC8">
      <w:start w:val="1"/>
      <w:numFmt w:val="decimal"/>
      <w:lvlText w:val="%4."/>
      <w:lvlJc w:val="left"/>
      <w:pPr>
        <w:ind w:left="2880" w:hanging="360"/>
      </w:pPr>
    </w:lvl>
    <w:lvl w:ilvl="4" w:tplc="CD6C1D18">
      <w:start w:val="1"/>
      <w:numFmt w:val="lowerLetter"/>
      <w:lvlText w:val="%5."/>
      <w:lvlJc w:val="left"/>
      <w:pPr>
        <w:ind w:left="3600" w:hanging="360"/>
      </w:pPr>
    </w:lvl>
    <w:lvl w:ilvl="5" w:tplc="A6BABD3A">
      <w:start w:val="1"/>
      <w:numFmt w:val="lowerRoman"/>
      <w:lvlText w:val="%6."/>
      <w:lvlJc w:val="right"/>
      <w:pPr>
        <w:ind w:left="4320" w:hanging="180"/>
      </w:pPr>
    </w:lvl>
    <w:lvl w:ilvl="6" w:tplc="D6CA8196">
      <w:start w:val="1"/>
      <w:numFmt w:val="decimal"/>
      <w:lvlText w:val="%7."/>
      <w:lvlJc w:val="left"/>
      <w:pPr>
        <w:ind w:left="5040" w:hanging="360"/>
      </w:pPr>
    </w:lvl>
    <w:lvl w:ilvl="7" w:tplc="F4B46018">
      <w:start w:val="1"/>
      <w:numFmt w:val="lowerLetter"/>
      <w:lvlText w:val="%8."/>
      <w:lvlJc w:val="left"/>
      <w:pPr>
        <w:ind w:left="5760" w:hanging="360"/>
      </w:pPr>
    </w:lvl>
    <w:lvl w:ilvl="8" w:tplc="FC9689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4297A"/>
    <w:multiLevelType w:val="hybridMultilevel"/>
    <w:tmpl w:val="3BB86528"/>
    <w:lvl w:ilvl="0" w:tplc="77FEDC1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45B06"/>
    <w:multiLevelType w:val="hybridMultilevel"/>
    <w:tmpl w:val="CDF00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C6011"/>
    <w:multiLevelType w:val="hybridMultilevel"/>
    <w:tmpl w:val="0D360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13247"/>
    <w:multiLevelType w:val="hybridMultilevel"/>
    <w:tmpl w:val="9BA465D6"/>
    <w:lvl w:ilvl="0" w:tplc="578AE200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F47FBB"/>
    <w:multiLevelType w:val="hybridMultilevel"/>
    <w:tmpl w:val="1A9A0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38"/>
    <w:rsid w:val="00014898"/>
    <w:rsid w:val="00041A62"/>
    <w:rsid w:val="000675B4"/>
    <w:rsid w:val="00073BA3"/>
    <w:rsid w:val="00074573"/>
    <w:rsid w:val="00075638"/>
    <w:rsid w:val="00077FB5"/>
    <w:rsid w:val="000B5214"/>
    <w:rsid w:val="000C283B"/>
    <w:rsid w:val="000D08E5"/>
    <w:rsid w:val="000D5A74"/>
    <w:rsid w:val="000D7079"/>
    <w:rsid w:val="00107EA8"/>
    <w:rsid w:val="001312A7"/>
    <w:rsid w:val="001477A0"/>
    <w:rsid w:val="00166670"/>
    <w:rsid w:val="00166863"/>
    <w:rsid w:val="0017468D"/>
    <w:rsid w:val="00181392"/>
    <w:rsid w:val="0019434A"/>
    <w:rsid w:val="001A15D7"/>
    <w:rsid w:val="001E4740"/>
    <w:rsid w:val="00207A80"/>
    <w:rsid w:val="00213AE7"/>
    <w:rsid w:val="00262E44"/>
    <w:rsid w:val="0026576B"/>
    <w:rsid w:val="00297D28"/>
    <w:rsid w:val="002C7FFD"/>
    <w:rsid w:val="002E2520"/>
    <w:rsid w:val="002E502B"/>
    <w:rsid w:val="002E7904"/>
    <w:rsid w:val="002F7FE3"/>
    <w:rsid w:val="0030421E"/>
    <w:rsid w:val="003234CF"/>
    <w:rsid w:val="00326E3B"/>
    <w:rsid w:val="00330D8B"/>
    <w:rsid w:val="0035543B"/>
    <w:rsid w:val="00367397"/>
    <w:rsid w:val="00384A6A"/>
    <w:rsid w:val="003A3E69"/>
    <w:rsid w:val="003B6048"/>
    <w:rsid w:val="003C4757"/>
    <w:rsid w:val="003C58C2"/>
    <w:rsid w:val="003E757C"/>
    <w:rsid w:val="003F7811"/>
    <w:rsid w:val="004055BC"/>
    <w:rsid w:val="00417D15"/>
    <w:rsid w:val="0045150E"/>
    <w:rsid w:val="004705CE"/>
    <w:rsid w:val="00477BB8"/>
    <w:rsid w:val="00496987"/>
    <w:rsid w:val="004B1097"/>
    <w:rsid w:val="005036B7"/>
    <w:rsid w:val="00556517"/>
    <w:rsid w:val="005A7D1A"/>
    <w:rsid w:val="005B3623"/>
    <w:rsid w:val="005B6308"/>
    <w:rsid w:val="005E5C3B"/>
    <w:rsid w:val="005F2116"/>
    <w:rsid w:val="005F2EAF"/>
    <w:rsid w:val="0061007D"/>
    <w:rsid w:val="00626816"/>
    <w:rsid w:val="006366A8"/>
    <w:rsid w:val="00670A92"/>
    <w:rsid w:val="00682BC1"/>
    <w:rsid w:val="006A6491"/>
    <w:rsid w:val="006B0260"/>
    <w:rsid w:val="006D0FBB"/>
    <w:rsid w:val="006D1FF9"/>
    <w:rsid w:val="006D35D7"/>
    <w:rsid w:val="006D6CB0"/>
    <w:rsid w:val="006D7472"/>
    <w:rsid w:val="006E1176"/>
    <w:rsid w:val="006F74DB"/>
    <w:rsid w:val="0070471D"/>
    <w:rsid w:val="00710397"/>
    <w:rsid w:val="007277FA"/>
    <w:rsid w:val="0073126D"/>
    <w:rsid w:val="00733AE4"/>
    <w:rsid w:val="007523A3"/>
    <w:rsid w:val="007E79E2"/>
    <w:rsid w:val="007F29AF"/>
    <w:rsid w:val="007F3B26"/>
    <w:rsid w:val="00832390"/>
    <w:rsid w:val="008465DC"/>
    <w:rsid w:val="008477A6"/>
    <w:rsid w:val="00852132"/>
    <w:rsid w:val="008A4C34"/>
    <w:rsid w:val="008B1E52"/>
    <w:rsid w:val="008C565E"/>
    <w:rsid w:val="008C6778"/>
    <w:rsid w:val="008D4E12"/>
    <w:rsid w:val="008D530E"/>
    <w:rsid w:val="008D6A6A"/>
    <w:rsid w:val="008D6BFB"/>
    <w:rsid w:val="008E26EC"/>
    <w:rsid w:val="008E2D2A"/>
    <w:rsid w:val="008F170C"/>
    <w:rsid w:val="0091256F"/>
    <w:rsid w:val="009551B8"/>
    <w:rsid w:val="0095716F"/>
    <w:rsid w:val="00965407"/>
    <w:rsid w:val="009679E3"/>
    <w:rsid w:val="009942B7"/>
    <w:rsid w:val="00994F50"/>
    <w:rsid w:val="009C1C58"/>
    <w:rsid w:val="009E54B9"/>
    <w:rsid w:val="00A10144"/>
    <w:rsid w:val="00A25CA9"/>
    <w:rsid w:val="00A411BA"/>
    <w:rsid w:val="00A5184F"/>
    <w:rsid w:val="00A62B82"/>
    <w:rsid w:val="00A70211"/>
    <w:rsid w:val="00A71EEE"/>
    <w:rsid w:val="00A811D5"/>
    <w:rsid w:val="00A85603"/>
    <w:rsid w:val="00A95A84"/>
    <w:rsid w:val="00AA1A2E"/>
    <w:rsid w:val="00AB01A9"/>
    <w:rsid w:val="00AF046D"/>
    <w:rsid w:val="00AF0933"/>
    <w:rsid w:val="00B06051"/>
    <w:rsid w:val="00B20D93"/>
    <w:rsid w:val="00B27DA4"/>
    <w:rsid w:val="00B44F0D"/>
    <w:rsid w:val="00B51CF7"/>
    <w:rsid w:val="00B61792"/>
    <w:rsid w:val="00B63A67"/>
    <w:rsid w:val="00B65306"/>
    <w:rsid w:val="00B8379F"/>
    <w:rsid w:val="00B94779"/>
    <w:rsid w:val="00B97819"/>
    <w:rsid w:val="00BB69CA"/>
    <w:rsid w:val="00C2050C"/>
    <w:rsid w:val="00C253F9"/>
    <w:rsid w:val="00C6527E"/>
    <w:rsid w:val="00C67A85"/>
    <w:rsid w:val="00C77C44"/>
    <w:rsid w:val="00C77EE4"/>
    <w:rsid w:val="00C80738"/>
    <w:rsid w:val="00C900B7"/>
    <w:rsid w:val="00CB780E"/>
    <w:rsid w:val="00CD0FC2"/>
    <w:rsid w:val="00CE0795"/>
    <w:rsid w:val="00CF1731"/>
    <w:rsid w:val="00D0516D"/>
    <w:rsid w:val="00D10549"/>
    <w:rsid w:val="00D33FF4"/>
    <w:rsid w:val="00D4199E"/>
    <w:rsid w:val="00D46459"/>
    <w:rsid w:val="00D72ABC"/>
    <w:rsid w:val="00D74F94"/>
    <w:rsid w:val="00D75F9E"/>
    <w:rsid w:val="00D94208"/>
    <w:rsid w:val="00DA12ED"/>
    <w:rsid w:val="00DB2D7E"/>
    <w:rsid w:val="00DF0A8D"/>
    <w:rsid w:val="00E14E67"/>
    <w:rsid w:val="00E15E2E"/>
    <w:rsid w:val="00E40C61"/>
    <w:rsid w:val="00E65AD1"/>
    <w:rsid w:val="00E85C2E"/>
    <w:rsid w:val="00E91462"/>
    <w:rsid w:val="00EC45F7"/>
    <w:rsid w:val="00EE1666"/>
    <w:rsid w:val="00EF4443"/>
    <w:rsid w:val="00EF4D04"/>
    <w:rsid w:val="00EF57FF"/>
    <w:rsid w:val="00F26814"/>
    <w:rsid w:val="00F505D9"/>
    <w:rsid w:val="00F53CE2"/>
    <w:rsid w:val="00F572EF"/>
    <w:rsid w:val="00F86D41"/>
    <w:rsid w:val="00FD30FA"/>
    <w:rsid w:val="00FD7C89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85EB8F"/>
  <w15:chartTrackingRefBased/>
  <w15:docId w15:val="{C0BA53B7-5B6F-4A0E-87DD-A10D9AF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434A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3239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3239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3239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5638"/>
  </w:style>
  <w:style w:type="paragraph" w:styleId="llb">
    <w:name w:val="footer"/>
    <w:basedOn w:val="Norml"/>
    <w:link w:val="llb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5638"/>
  </w:style>
  <w:style w:type="character" w:styleId="Hiperhivatkozs">
    <w:name w:val="Hyperlink"/>
    <w:basedOn w:val="Bekezdsalapbettpusa"/>
    <w:uiPriority w:val="99"/>
    <w:semiHidden/>
    <w:unhideWhenUsed/>
    <w:rsid w:val="0019434A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19434A"/>
    <w:pPr>
      <w:spacing w:before="100" w:beforeAutospacing="1" w:after="100" w:afterAutospacing="1"/>
    </w:pPr>
    <w:rPr>
      <w:rFonts w:ascii="Calibri" w:eastAsia="Times New Roman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19434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832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323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323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32390"/>
    <w:pPr>
      <w:spacing w:after="160" w:line="259" w:lineRule="auto"/>
      <w:ind w:left="720"/>
      <w:contextualSpacing/>
    </w:pPr>
  </w:style>
  <w:style w:type="paragraph" w:customStyle="1" w:styleId="paragraph">
    <w:name w:val="paragraph"/>
    <w:basedOn w:val="Norml"/>
    <w:rsid w:val="00C67A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C67A85"/>
  </w:style>
  <w:style w:type="character" w:customStyle="1" w:styleId="spellingerror">
    <w:name w:val="spellingerror"/>
    <w:basedOn w:val="Bekezdsalapbettpusa"/>
    <w:rsid w:val="00C67A85"/>
  </w:style>
  <w:style w:type="character" w:customStyle="1" w:styleId="eop">
    <w:name w:val="eop"/>
    <w:basedOn w:val="Bekezdsalapbettpusa"/>
    <w:rsid w:val="00C67A85"/>
  </w:style>
  <w:style w:type="character" w:customStyle="1" w:styleId="lrzxr">
    <w:name w:val="lrzxr"/>
    <w:basedOn w:val="Bekezdsalapbettpusa"/>
    <w:rsid w:val="0020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26" Type="http://schemas.openxmlformats.org/officeDocument/2006/relationships/image" Target="media/image17.sv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15.sv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sv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3.sv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C1D3E79C599C47831FBFC723E0B9CF" ma:contentTypeVersion="12" ma:contentTypeDescription="Új dokumentum létrehozása." ma:contentTypeScope="" ma:versionID="3bd0a09d8c6ac1f864db54d644fa0bc8">
  <xsd:schema xmlns:xsd="http://www.w3.org/2001/XMLSchema" xmlns:xs="http://www.w3.org/2001/XMLSchema" xmlns:p="http://schemas.microsoft.com/office/2006/metadata/properties" xmlns:ns2="b9fee57a-8dc8-4af0-bd33-b129257f8127" xmlns:ns3="bc8d085e-232a-4b3a-9fac-94df045e745e" targetNamespace="http://schemas.microsoft.com/office/2006/metadata/properties" ma:root="true" ma:fieldsID="ea67a6b1bc7fc217edaef3e26dac33f5" ns2:_="" ns3:_=""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466C6-5B90-483F-B097-7E9217AFB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FE9343-700C-4935-A331-F0B73232736B}"/>
</file>

<file path=customXml/itemProps3.xml><?xml version="1.0" encoding="utf-8"?>
<ds:datastoreItem xmlns:ds="http://schemas.openxmlformats.org/officeDocument/2006/customXml" ds:itemID="{814AABF6-D4A1-494E-ABD3-D514D4267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253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Zoltán Tomkó</dc:creator>
  <cp:keywords/>
  <dc:description/>
  <cp:lastModifiedBy>Forró Krisztina</cp:lastModifiedBy>
  <cp:revision>25</cp:revision>
  <dcterms:created xsi:type="dcterms:W3CDTF">2021-06-11T08:58:00Z</dcterms:created>
  <dcterms:modified xsi:type="dcterms:W3CDTF">2021-06-11T09:27:00Z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