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6737" w:rsidR="00A16737" w:rsidP="00A16737" w:rsidRDefault="00A16737" w14:paraId="7934CAFB" w14:textId="77777777">
      <w:pPr>
        <w:jc w:val="center"/>
        <w:rPr>
          <w:rFonts w:cstheme="minorHAnsi"/>
          <w:b/>
          <w:bCs/>
          <w:sz w:val="22"/>
        </w:rPr>
      </w:pPr>
      <w:r w:rsidRPr="00A16737">
        <w:rPr>
          <w:rFonts w:cstheme="minorHAnsi"/>
          <w:b/>
          <w:bCs/>
          <w:sz w:val="22"/>
        </w:rPr>
        <w:t>BORKULTÚRA PROGRAMOK</w:t>
      </w:r>
    </w:p>
    <w:p w:rsidRPr="00A16737" w:rsidR="007445E5" w:rsidP="007445E5" w:rsidRDefault="003A21A8" w14:paraId="5A80438D" w14:textId="05AC694B">
      <w:pPr>
        <w:jc w:val="center"/>
        <w:rPr>
          <w:rFonts w:cstheme="minorHAnsi"/>
          <w:b/>
          <w:bCs/>
          <w:sz w:val="22"/>
        </w:rPr>
      </w:pPr>
      <w:r w:rsidRPr="00A16737">
        <w:rPr>
          <w:rFonts w:cstheme="minorHAnsi"/>
          <w:b/>
          <w:bCs/>
          <w:sz w:val="22"/>
        </w:rPr>
        <w:t>SZAKMAI TERV</w:t>
      </w:r>
    </w:p>
    <w:tbl>
      <w:tblPr>
        <w:tblStyle w:val="Rcsostblzat"/>
        <w:tblpPr w:leftFromText="141" w:rightFromText="141" w:vertAnchor="page" w:horzAnchor="margin" w:tblpY="2251"/>
        <w:tblW w:w="9322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727"/>
        <w:gridCol w:w="4655"/>
        <w:gridCol w:w="3940"/>
      </w:tblGrid>
      <w:tr w:rsidRPr="00A16737" w:rsidR="00A16737" w:rsidTr="007445E5" w14:paraId="2E07B742" w14:textId="77777777">
        <w:tc>
          <w:tcPr>
            <w:tcW w:w="727" w:type="dxa"/>
            <w:vMerge w:val="restart"/>
            <w:shd w:val="pct15" w:color="auto" w:fill="auto"/>
          </w:tcPr>
          <w:p w:rsidRPr="00A16737" w:rsidR="00A16737" w:rsidP="00A16737" w:rsidRDefault="00A16737" w14:paraId="3F51A2F5" w14:textId="759ED011">
            <w:pPr>
              <w:pStyle w:val="Cmsor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7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5" w:type="dxa"/>
            <w:gridSpan w:val="2"/>
            <w:shd w:val="clear" w:color="auto" w:fill="auto"/>
          </w:tcPr>
          <w:p w:rsidRPr="00A16737" w:rsidR="00A16737" w:rsidP="00A16737" w:rsidRDefault="00A16737" w14:paraId="39E55557" w14:textId="031DDBBF">
            <w:pPr>
              <w:keepNext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pályázati komponens azonosítója</w:t>
            </w:r>
            <w:r w:rsidR="009F2BDB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="009F2BDB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16737">
              <w:rPr>
                <w:rFonts w:cstheme="minorHAnsi"/>
                <w:bCs/>
                <w:sz w:val="20"/>
                <w:szCs w:val="20"/>
              </w:rPr>
              <w:t>OC-GBA/1-2021          vagy               OC-GMB/1-2021</w:t>
            </w:r>
          </w:p>
        </w:tc>
      </w:tr>
      <w:tr w:rsidRPr="00A16737" w:rsidR="00A16737" w:rsidTr="007445E5" w14:paraId="4B4BFE37" w14:textId="77777777">
        <w:tc>
          <w:tcPr>
            <w:tcW w:w="727" w:type="dxa"/>
            <w:vMerge/>
            <w:shd w:val="pct15" w:color="auto" w:fill="auto"/>
          </w:tcPr>
          <w:p w:rsidRPr="00A16737" w:rsidR="00A16737" w:rsidP="00A16737" w:rsidRDefault="00A16737" w14:paraId="790E31D8" w14:textId="77777777">
            <w:pPr>
              <w:pStyle w:val="Cmsor2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5" w:type="dxa"/>
            <w:gridSpan w:val="2"/>
            <w:shd w:val="clear" w:color="auto" w:fill="auto"/>
          </w:tcPr>
          <w:p w:rsidRPr="00A16737" w:rsidR="00A16737" w:rsidP="00A16737" w:rsidRDefault="00A16737" w14:paraId="309B27A0" w14:textId="1EFBA375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pályázó szervezet neve:</w:t>
            </w:r>
          </w:p>
        </w:tc>
      </w:tr>
      <w:tr w:rsidRPr="00A16737" w:rsidR="00A16737" w:rsidTr="007445E5" w14:paraId="6D0C6DA8" w14:textId="77777777">
        <w:trPr>
          <w:trHeight w:val="241"/>
        </w:trPr>
        <w:tc>
          <w:tcPr>
            <w:tcW w:w="727" w:type="dxa"/>
            <w:shd w:val="pct15" w:color="auto" w:fill="auto"/>
          </w:tcPr>
          <w:p w:rsidRPr="00A16737" w:rsidR="00A16737" w:rsidP="007445E5" w:rsidRDefault="00A16737" w14:paraId="3D645CB2" w14:textId="0903D8D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A1673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55" w:type="dxa"/>
            <w:shd w:val="pct15" w:color="auto" w:fill="auto"/>
          </w:tcPr>
          <w:p w:rsidRPr="00A16737" w:rsidR="00A16737" w:rsidP="007445E5" w:rsidRDefault="00A16737" w14:paraId="4E44F4E6" w14:textId="48E025EB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Az online regisztráció során kapott egyedi azonosító:</w:t>
            </w:r>
          </w:p>
        </w:tc>
        <w:tc>
          <w:tcPr>
            <w:tcW w:w="3940" w:type="dxa"/>
            <w:shd w:val="clear" w:color="auto" w:fill="auto"/>
          </w:tcPr>
          <w:p w:rsidRPr="00A16737" w:rsidR="00A16737" w:rsidP="00A16737" w:rsidRDefault="00A16737" w14:paraId="46740C66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A16737" w:rsidR="00A16737" w:rsidTr="007445E5" w14:paraId="04D62129" w14:textId="77777777">
        <w:trPr>
          <w:trHeight w:val="302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shd w:val="pct15" w:color="auto" w:fill="auto"/>
          </w:tcPr>
          <w:p w:rsidRPr="00A16737" w:rsidR="00A16737" w:rsidP="007445E5" w:rsidRDefault="00A16737" w14:paraId="40EB1CD3" w14:textId="2BD3C0F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</w:t>
            </w:r>
          </w:p>
        </w:tc>
        <w:tc>
          <w:tcPr>
            <w:tcW w:w="4655" w:type="dxa"/>
            <w:tcBorders>
              <w:top w:val="single" w:color="auto" w:sz="4" w:space="0"/>
              <w:bottom w:val="single" w:color="auto" w:sz="4" w:space="0"/>
            </w:tcBorders>
            <w:shd w:val="pct15" w:color="auto" w:fill="auto"/>
          </w:tcPr>
          <w:p w:rsidRPr="00A16737" w:rsidR="00A16737" w:rsidP="007445E5" w:rsidRDefault="00A16737" w14:paraId="57E37E87" w14:textId="54B1C82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A projekt összes költsége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16737" w:rsidR="00A16737" w:rsidP="00A16737" w:rsidRDefault="00A16737" w14:paraId="5689F057" w14:textId="31AA78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Pr="00A16737" w:rsidR="00A16737" w:rsidTr="007445E5" w14:paraId="4927014B" w14:textId="77777777"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</w:tcPr>
          <w:p w:rsidRPr="00A16737" w:rsidR="00A16737" w:rsidP="007445E5" w:rsidRDefault="00A16737" w14:paraId="25C2D66C" w14:textId="148A1AC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  <w:r w:rsidRPr="00A167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</w:tcPr>
          <w:p w:rsidRPr="00A16737" w:rsidR="00A16737" w:rsidP="007445E5" w:rsidRDefault="00A16737" w14:paraId="3EA8AD60" w14:textId="4358B78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Az igényelt támogatás összege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A16737" w:rsidRDefault="00A16737" w14:paraId="681001EE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16737" w:rsidP="009F2BDB" w:rsidRDefault="009F2BDB" w14:paraId="4F56E840" w14:textId="26093A18">
      <w:pPr>
        <w:keepLines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9F2BDB">
        <w:rPr>
          <w:rFonts w:cstheme="minorHAnsi"/>
          <w:sz w:val="18"/>
          <w:szCs w:val="18"/>
        </w:rPr>
        <w:t>megfelelő aláhúzandó</w:t>
      </w:r>
    </w:p>
    <w:p w:rsidRPr="00A16737" w:rsidR="00A16737" w:rsidP="007445E5" w:rsidRDefault="007445E5" w14:paraId="5519A6A9" w14:textId="15EB058B">
      <w:pPr>
        <w:rPr>
          <w:rFonts w:cstheme="minorHAnsi"/>
          <w:i/>
          <w:iCs/>
          <w:sz w:val="20"/>
          <w:szCs w:val="20"/>
        </w:rPr>
      </w:pPr>
      <w:r w:rsidRPr="00A16737">
        <w:rPr>
          <w:rFonts w:cstheme="minorHAnsi"/>
          <w:i/>
          <w:iCs/>
          <w:sz w:val="20"/>
          <w:szCs w:val="20"/>
        </w:rPr>
        <w:t xml:space="preserve">Kérjük, hogy az alábbi pontokban mutassa be a projektet olyan részletezettséggel, hogy </w:t>
      </w:r>
      <w:r w:rsidRPr="00A16737">
        <w:rPr>
          <w:rFonts w:cstheme="minorHAnsi"/>
          <w:i/>
          <w:iCs/>
          <w:sz w:val="20"/>
          <w:szCs w:val="20"/>
          <w:u w:val="single"/>
        </w:rPr>
        <w:t>teljes képet adjon</w:t>
      </w:r>
      <w:r w:rsidRPr="00A16737">
        <w:rPr>
          <w:rFonts w:cstheme="minorHAnsi"/>
          <w:i/>
          <w:iCs/>
          <w:sz w:val="20"/>
          <w:szCs w:val="20"/>
        </w:rPr>
        <w:t xml:space="preserve"> a projekt céljairól, annak illeszkedéséről a pályázati felhívásban megfogalmazott célkitűzésekhez; a megvalósítani tervezett tevékenységekről, a bevonni tervezett partnerek köréről és szerepéről.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9F2BDB">
        <w:rPr>
          <w:rFonts w:cstheme="minorHAnsi"/>
          <w:b/>
          <w:bCs/>
          <w:i/>
          <w:iCs/>
          <w:sz w:val="20"/>
          <w:szCs w:val="20"/>
        </w:rPr>
        <w:t>Kérjük, figyeljen arra, hogy a szakmai tervet az online regisztráció során megadott adatokkal összhangban kell összeállítani.</w:t>
      </w: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5477"/>
      </w:tblGrid>
      <w:tr w:rsidRPr="00A16737" w:rsidR="009F2BDB" w:rsidTr="00AA0F28" w14:paraId="2D875003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9F2BDB" w:rsidP="0029766F" w:rsidRDefault="00DC2A20" w14:paraId="541B9768" w14:textId="166FD924">
            <w:pPr>
              <w:keepLine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:rsidR="009F2BDB" w:rsidP="0029766F" w:rsidRDefault="0029766F" w14:paraId="431376BA" w14:textId="1DAD8C31">
            <w:pPr>
              <w:keepLine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EKF-</w:t>
            </w:r>
            <w:r w:rsidR="00A654A4">
              <w:rPr>
                <w:rFonts w:cstheme="minorHAnsi"/>
                <w:b/>
                <w:sz w:val="20"/>
                <w:szCs w:val="20"/>
              </w:rPr>
              <w:t>relevancia</w:t>
            </w:r>
          </w:p>
          <w:p w:rsidRPr="009F2BDB" w:rsidR="009F2BDB" w:rsidP="0029766F" w:rsidRDefault="009F2BDB" w14:paraId="3E9321DF" w14:textId="5A1B070A">
            <w:pPr>
              <w:keepLines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felhívás minden komponensben </w:t>
            </w:r>
            <w:r w:rsidR="007445E5">
              <w:rPr>
                <w:rFonts w:cstheme="minorHAnsi"/>
                <w:bCs/>
                <w:i/>
                <w:iCs/>
                <w:sz w:val="20"/>
                <w:szCs w:val="20"/>
              </w:rPr>
              <w:t>meghatároz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654A4">
              <w:rPr>
                <w:rFonts w:cstheme="minorHAnsi"/>
                <w:bCs/>
                <w:i/>
                <w:iCs/>
                <w:sz w:val="20"/>
                <w:szCs w:val="20"/>
              </w:rPr>
              <w:t>rész-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>célokat. Jelölje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aláhúzással,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hogy a </w:t>
            </w:r>
            <w:r w:rsidR="0029766F">
              <w:rPr>
                <w:rFonts w:cstheme="minorHAnsi"/>
                <w:bCs/>
                <w:i/>
                <w:iCs/>
                <w:sz w:val="20"/>
                <w:szCs w:val="20"/>
              </w:rPr>
              <w:t>pályáza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 </w:t>
            </w:r>
            <w:r w:rsidR="00A654A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ezek közül </w:t>
            </w:r>
            <w:r w:rsidRPr="009F2BDB">
              <w:rPr>
                <w:rFonts w:cstheme="minorHAnsi"/>
                <w:bCs/>
                <w:i/>
                <w:iCs/>
                <w:sz w:val="20"/>
                <w:szCs w:val="20"/>
              </w:rPr>
              <w:t>mely</w:t>
            </w:r>
            <w:r w:rsidR="00A654A4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A654A4">
              <w:rPr>
                <w:rFonts w:cstheme="minorHAnsi"/>
                <w:bCs/>
                <w:i/>
                <w:iCs/>
                <w:sz w:val="20"/>
                <w:szCs w:val="20"/>
              </w:rPr>
              <w:t>ek</w:t>
            </w:r>
            <w:proofErr w:type="spellEnd"/>
            <w:r w:rsidR="0029766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 megvalósítását </w:t>
            </w:r>
            <w:r w:rsidR="00A654A4">
              <w:rPr>
                <w:rFonts w:cstheme="minorHAnsi"/>
                <w:bCs/>
                <w:i/>
                <w:iCs/>
                <w:sz w:val="20"/>
                <w:szCs w:val="20"/>
              </w:rPr>
              <w:t>tűzte ki maga elé.</w:t>
            </w:r>
          </w:p>
        </w:tc>
      </w:tr>
      <w:tr w:rsidRPr="00A16737" w:rsidR="00A16737" w:rsidTr="00D9598C" w14:paraId="679B6924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A16737" w:rsidP="00D9598C" w:rsidRDefault="00DC2A20" w14:paraId="3B15616D" w14:textId="4B6EFE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Pr="00A16737" w:rsidR="00A16737" w:rsidP="00D9598C" w:rsidRDefault="009F2BDB" w14:paraId="53490B2E" w14:textId="7F0F22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A-komponens</w:t>
            </w:r>
            <w:r w:rsidR="0029766F">
              <w:rPr>
                <w:rFonts w:cstheme="minorHAnsi"/>
                <w:b/>
                <w:bCs/>
                <w:sz w:val="20"/>
                <w:szCs w:val="20"/>
              </w:rPr>
              <w:t xml:space="preserve"> (kötelező cél)</w:t>
            </w:r>
          </w:p>
        </w:tc>
        <w:tc>
          <w:tcPr>
            <w:tcW w:w="5477" w:type="dxa"/>
          </w:tcPr>
          <w:p w:rsidRPr="00A16737" w:rsidR="00A16737" w:rsidP="00D9598C" w:rsidRDefault="009F2BDB" w14:paraId="343EC86A" w14:textId="27EA4B0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Célzott edukációs és szemléletformáló, illetve szakmai továbbképző programok által emelni a borral és gasztronómiával összefüggő szolgáltatások színvonalát.</w:t>
            </w:r>
          </w:p>
        </w:tc>
      </w:tr>
      <w:tr w:rsidRPr="00A16737" w:rsidR="009F2BDB" w:rsidTr="00D9598C" w14:paraId="6D5B648B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9F2BDB" w:rsidP="009F2BDB" w:rsidRDefault="00DC2A20" w14:paraId="501D73BA" w14:textId="4BF7785D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3.2.</w:t>
            </w:r>
          </w:p>
          <w:p w:rsidRPr="00A16737" w:rsidR="009F2BDB" w:rsidP="009F2BDB" w:rsidRDefault="009F2BDB" w14:paraId="14ED84C2" w14:textId="48F2751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Pr="00A16737" w:rsidR="009F2BDB" w:rsidP="009F2BDB" w:rsidRDefault="009F2BDB" w14:paraId="770AC650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A16737" w:rsidR="009F2BDB" w:rsidP="009F2BDB" w:rsidRDefault="009F2BDB" w14:paraId="7366E1F9" w14:textId="425BF1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B-komponens</w:t>
            </w:r>
            <w:r w:rsidR="0029766F">
              <w:rPr>
                <w:rFonts w:cstheme="minorHAnsi"/>
                <w:b/>
                <w:sz w:val="20"/>
                <w:szCs w:val="20"/>
              </w:rPr>
              <w:t xml:space="preserve"> (min. 1 kötelező)</w:t>
            </w:r>
          </w:p>
          <w:p w:rsidRPr="00A16737" w:rsidR="009F2BDB" w:rsidP="009F2BDB" w:rsidRDefault="009F2BDB" w14:paraId="4CF7F17C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:rsidRPr="009F2BDB" w:rsidR="009F2BDB" w:rsidP="007445E5" w:rsidRDefault="009F2BDB" w14:paraId="62C2FDE9" w14:textId="77777777">
            <w:pPr>
              <w:pStyle w:val="paragraph"/>
              <w:numPr>
                <w:ilvl w:val="0"/>
                <w:numId w:val="13"/>
              </w:numPr>
              <w:spacing w:line="276" w:lineRule="auto"/>
              <w:ind w:left="148" w:hanging="142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javítani a régió borkultúrájának európai láthatóságát</w:t>
            </w:r>
          </w:p>
          <w:p w:rsidRPr="009F2BDB" w:rsidR="009F2BDB" w:rsidP="007445E5" w:rsidRDefault="009F2BDB" w14:paraId="66BB0FC0" w14:textId="77777777">
            <w:pPr>
              <w:pStyle w:val="paragraph"/>
              <w:numPr>
                <w:ilvl w:val="0"/>
                <w:numId w:val="13"/>
              </w:numPr>
              <w:spacing w:line="276" w:lineRule="auto"/>
              <w:ind w:left="148" w:hanging="142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élénkíteni a borászati szereplők szakmai párbeszédét, különös tekintettel a klímaváltozás okozta kihívásokra</w:t>
            </w:r>
          </w:p>
          <w:p w:rsidRPr="009F2BDB" w:rsidR="009F2BDB" w:rsidP="007445E5" w:rsidRDefault="009F2BDB" w14:paraId="2F5A7E70" w14:textId="5A35B629">
            <w:pPr>
              <w:pStyle w:val="paragraph"/>
              <w:numPr>
                <w:ilvl w:val="0"/>
                <w:numId w:val="13"/>
              </w:numPr>
              <w:spacing w:line="276" w:lineRule="auto"/>
              <w:ind w:left="148" w:hanging="142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célzott közönségprogramok és kommunikáció által kedvezően befolyásolni a fogyasztói magatartást</w:t>
            </w:r>
          </w:p>
          <w:p w:rsidRPr="009F2BDB" w:rsidR="009F2BDB" w:rsidP="007445E5" w:rsidRDefault="009F2BDB" w14:paraId="54413EF7" w14:textId="77777777">
            <w:pPr>
              <w:pStyle w:val="paragraph"/>
              <w:numPr>
                <w:ilvl w:val="0"/>
                <w:numId w:val="13"/>
              </w:numPr>
              <w:spacing w:line="276" w:lineRule="auto"/>
              <w:ind w:left="148" w:hanging="142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 nagyközönség számára is nyitott, de magas szakmaiságú programok megfelelő ütemezésével járulni hozzá a szezonalitás csökkentéséhez</w:t>
            </w:r>
          </w:p>
          <w:p w:rsidRPr="00A16737" w:rsidR="009F2BDB" w:rsidP="007445E5" w:rsidRDefault="009F2BDB" w14:paraId="5EF80EC4" w14:textId="2E1A43B1">
            <w:pPr>
              <w:pStyle w:val="paragraph"/>
              <w:numPr>
                <w:ilvl w:val="0"/>
                <w:numId w:val="13"/>
              </w:numPr>
              <w:spacing w:line="276" w:lineRule="auto"/>
              <w:ind w:left="148" w:hanging="14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széles és igényes fogyasztói célcsoportoknak mutatni be a balatoni bortermelők minél szélesebb körét és hagyományait.</w:t>
            </w:r>
          </w:p>
        </w:tc>
      </w:tr>
      <w:tr w:rsidRPr="00A16737" w:rsidR="0029766F" w:rsidTr="00D9598C" w14:paraId="76D34114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29766F" w:rsidP="00D9598C" w:rsidRDefault="00DC2A20" w14:paraId="7562DE42" w14:textId="4F86BE31">
            <w:pPr>
              <w:keepLine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:rsidR="0029766F" w:rsidP="00D9598C" w:rsidRDefault="0029766F" w14:paraId="5D0B682E" w14:textId="77777777">
            <w:pPr>
              <w:keepLine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Alapvető</w:t>
            </w:r>
            <w:r>
              <w:rPr>
                <w:rFonts w:cstheme="minorHAnsi"/>
                <w:b/>
                <w:sz w:val="20"/>
                <w:szCs w:val="20"/>
              </w:rPr>
              <w:t xml:space="preserve"> szakmai koncepció</w:t>
            </w:r>
            <w:r w:rsidR="009C1658">
              <w:rPr>
                <w:rFonts w:cstheme="minorHAnsi"/>
                <w:b/>
                <w:sz w:val="20"/>
                <w:szCs w:val="20"/>
              </w:rPr>
              <w:t xml:space="preserve"> – eszközök, megvalósítók</w:t>
            </w:r>
          </w:p>
          <w:p w:rsidRPr="0029766F" w:rsidR="00A654A4" w:rsidP="00D9598C" w:rsidRDefault="00A654A4" w14:paraId="2224BF7F" w14:textId="371FF204">
            <w:pPr>
              <w:keepLine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Felhívjuk a pályázók figyelmét, hogy ezt a szakaszt a komplex tervező tábla esemény fülével összevetve vizsgálják az értékelés során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Pr="00A16737" w:rsidR="0029766F" w:rsidTr="00D9598C" w14:paraId="07E849C6" w14:textId="77777777">
        <w:tc>
          <w:tcPr>
            <w:tcW w:w="726" w:type="dxa"/>
            <w:shd w:val="clear" w:color="auto" w:fill="D9D9D9" w:themeFill="background1" w:themeFillShade="D9"/>
          </w:tcPr>
          <w:p w:rsidR="0029766F" w:rsidP="009F2BDB" w:rsidRDefault="0029766F" w14:paraId="1EDAD45B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Pr="00DC2A20" w:rsidR="00DC2A20" w:rsidP="009F2BDB" w:rsidRDefault="00DC2A20" w14:paraId="74D4004F" w14:textId="24DB93A2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4.1.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9766F" w:rsidP="009F2BDB" w:rsidRDefault="0029766F" w14:paraId="51F0E34A" w14:textId="7777777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Pr="007445E5" w:rsidR="0029766F" w:rsidP="00A654A4" w:rsidRDefault="0029766F" w14:paraId="041CBAF5" w14:textId="681081BF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445E5">
              <w:rPr>
                <w:rFonts w:cstheme="minorHAnsi"/>
                <w:b/>
                <w:sz w:val="20"/>
                <w:szCs w:val="20"/>
              </w:rPr>
              <w:t xml:space="preserve">Mutassa be, hogy milyen szakmai </w:t>
            </w:r>
            <w:r w:rsidRPr="007445E5" w:rsidR="00A654A4">
              <w:rPr>
                <w:rFonts w:cstheme="minorHAnsi"/>
                <w:b/>
                <w:sz w:val="20"/>
                <w:szCs w:val="20"/>
              </w:rPr>
              <w:t>koncepció</w:t>
            </w:r>
            <w:r w:rsidRPr="007445E5">
              <w:rPr>
                <w:rFonts w:cstheme="minorHAnsi"/>
                <w:b/>
                <w:sz w:val="20"/>
                <w:szCs w:val="20"/>
              </w:rPr>
              <w:t xml:space="preserve"> mentén, milyen események</w:t>
            </w:r>
            <w:r w:rsidRPr="007445E5" w:rsidR="00A654A4">
              <w:rPr>
                <w:rFonts w:cstheme="minorHAnsi"/>
                <w:b/>
                <w:sz w:val="20"/>
                <w:szCs w:val="20"/>
              </w:rPr>
              <w:t xml:space="preserve"> megvalósításá</w:t>
            </w:r>
            <w:r w:rsidRPr="007445E5">
              <w:rPr>
                <w:rFonts w:cstheme="minorHAnsi"/>
                <w:b/>
                <w:sz w:val="20"/>
                <w:szCs w:val="20"/>
              </w:rPr>
              <w:t>n keresztül</w:t>
            </w:r>
            <w:r w:rsidRPr="007445E5" w:rsidR="00A654A4">
              <w:rPr>
                <w:rFonts w:cstheme="minorHAnsi"/>
                <w:b/>
                <w:sz w:val="20"/>
                <w:szCs w:val="20"/>
              </w:rPr>
              <w:t xml:space="preserve"> éri el</w:t>
            </w:r>
            <w:r w:rsidRPr="007445E5">
              <w:rPr>
                <w:rFonts w:cstheme="minorHAnsi"/>
                <w:b/>
                <w:sz w:val="20"/>
                <w:szCs w:val="20"/>
              </w:rPr>
              <w:t xml:space="preserve"> a fent megjelölt célt/célokat. (</w:t>
            </w:r>
            <w:proofErr w:type="spellStart"/>
            <w:r w:rsidRPr="007445E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445E5">
              <w:rPr>
                <w:rFonts w:cstheme="minorHAnsi"/>
                <w:b/>
                <w:sz w:val="20"/>
                <w:szCs w:val="20"/>
              </w:rPr>
              <w:t>. 1500 leütés).</w:t>
            </w:r>
          </w:p>
        </w:tc>
        <w:tc>
          <w:tcPr>
            <w:tcW w:w="5477" w:type="dxa"/>
          </w:tcPr>
          <w:p w:rsidR="0029766F" w:rsidP="009F2BDB" w:rsidRDefault="0029766F" w14:paraId="691BEBC8" w14:textId="77777777">
            <w:pPr>
              <w:rPr>
                <w:rFonts w:cstheme="minorHAnsi"/>
                <w:sz w:val="20"/>
                <w:szCs w:val="20"/>
              </w:rPr>
            </w:pPr>
          </w:p>
          <w:p w:rsidR="0029766F" w:rsidP="009F2BDB" w:rsidRDefault="0029766F" w14:paraId="52E1E625" w14:textId="77777777">
            <w:pPr>
              <w:rPr>
                <w:rFonts w:cstheme="minorHAnsi"/>
                <w:sz w:val="20"/>
                <w:szCs w:val="20"/>
              </w:rPr>
            </w:pPr>
          </w:p>
          <w:p w:rsidR="0029766F" w:rsidP="009F2BDB" w:rsidRDefault="0029766F" w14:paraId="218DD035" w14:textId="77777777">
            <w:pPr>
              <w:rPr>
                <w:rFonts w:cstheme="minorHAnsi"/>
                <w:sz w:val="20"/>
                <w:szCs w:val="20"/>
              </w:rPr>
            </w:pPr>
          </w:p>
          <w:p w:rsidR="0029766F" w:rsidP="009F2BDB" w:rsidRDefault="0029766F" w14:paraId="3FE55935" w14:textId="77777777">
            <w:pPr>
              <w:rPr>
                <w:rFonts w:cstheme="minorHAnsi"/>
                <w:sz w:val="20"/>
                <w:szCs w:val="20"/>
              </w:rPr>
            </w:pPr>
          </w:p>
          <w:p w:rsidR="0029766F" w:rsidP="009F2BDB" w:rsidRDefault="0029766F" w14:paraId="6929B130" w14:textId="77777777">
            <w:pPr>
              <w:rPr>
                <w:rFonts w:cstheme="minorHAnsi"/>
                <w:sz w:val="20"/>
                <w:szCs w:val="20"/>
              </w:rPr>
            </w:pPr>
          </w:p>
          <w:p w:rsidR="0029766F" w:rsidP="009F2BDB" w:rsidRDefault="0029766F" w14:paraId="54A69F3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16737" w:rsidR="0029766F" w:rsidP="009F2BDB" w:rsidRDefault="0029766F" w14:paraId="5D3CFDFA" w14:textId="7F7F60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9C1658" w:rsidTr="00D9598C" w14:paraId="5853832A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9C1658" w:rsidP="009F2BDB" w:rsidRDefault="00DC2A20" w14:paraId="77ECE703" w14:textId="133AB557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4.2.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Pr="007445E5" w:rsidR="009C1658" w:rsidP="00A654A4" w:rsidRDefault="00A654A4" w14:paraId="5667620A" w14:textId="6A933CD9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7445E5">
              <w:rPr>
                <w:rFonts w:cstheme="minorHAnsi"/>
                <w:b/>
                <w:bCs/>
                <w:sz w:val="20"/>
                <w:szCs w:val="20"/>
              </w:rPr>
              <w:t>Mik</w:t>
            </w:r>
            <w:r w:rsidRPr="007445E5" w:rsidR="009C1658">
              <w:rPr>
                <w:rFonts w:cstheme="minorHAnsi"/>
                <w:b/>
                <w:bCs/>
                <w:sz w:val="20"/>
                <w:szCs w:val="20"/>
              </w:rPr>
              <w:t xml:space="preserve"> a projektterv újító, hiánypótló elemei. (</w:t>
            </w:r>
            <w:proofErr w:type="spellStart"/>
            <w:r w:rsidRPr="007445E5" w:rsidR="009C1658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7445E5" w:rsidR="009C1658">
              <w:rPr>
                <w:rFonts w:cstheme="minorHAnsi"/>
                <w:b/>
                <w:bCs/>
                <w:sz w:val="20"/>
                <w:szCs w:val="20"/>
              </w:rPr>
              <w:t>. 1000 leütés).</w:t>
            </w:r>
          </w:p>
        </w:tc>
        <w:tc>
          <w:tcPr>
            <w:tcW w:w="5477" w:type="dxa"/>
          </w:tcPr>
          <w:p w:rsidRPr="00A16737" w:rsidR="009C1658" w:rsidP="009F2BDB" w:rsidRDefault="009C1658" w14:paraId="5728EE8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A16737" w:rsidR="00A16737" w:rsidP="00A16737" w:rsidRDefault="00A16737" w14:paraId="50AA33B5" w14:textId="5C4E6236">
      <w:pPr>
        <w:rPr>
          <w:rFonts w:cstheme="minorHAnsi"/>
          <w:sz w:val="20"/>
          <w:szCs w:val="20"/>
        </w:rPr>
      </w:pPr>
    </w:p>
    <w:tbl>
      <w:tblPr>
        <w:tblStyle w:val="Rcsostblzat"/>
        <w:tblW w:w="9171" w:type="dxa"/>
        <w:tblLook w:val="04A0" w:firstRow="1" w:lastRow="0" w:firstColumn="1" w:lastColumn="0" w:noHBand="0" w:noVBand="1"/>
      </w:tblPr>
      <w:tblGrid>
        <w:gridCol w:w="561"/>
        <w:gridCol w:w="3218"/>
        <w:gridCol w:w="5392"/>
      </w:tblGrid>
      <w:tr w:rsidRPr="00A16737" w:rsidR="00A16737" w:rsidTr="44627EC9" w14:paraId="290A46AD" w14:textId="77777777">
        <w:tc>
          <w:tcPr>
            <w:tcW w:w="561" w:type="dxa"/>
            <w:shd w:val="clear" w:color="auto" w:fill="D9D9D9" w:themeFill="background1" w:themeFillShade="D9"/>
            <w:tcMar/>
          </w:tcPr>
          <w:p w:rsidRPr="00A16737" w:rsidR="00A16737" w:rsidP="007445E5" w:rsidRDefault="00DC2A20" w14:paraId="2C8E85C4" w14:textId="44109C32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8610" w:type="dxa"/>
            <w:gridSpan w:val="2"/>
            <w:shd w:val="clear" w:color="auto" w:fill="D9D9D9" w:themeFill="background1" w:themeFillShade="D9"/>
            <w:tcMar/>
          </w:tcPr>
          <w:p w:rsidRPr="00A16737" w:rsidR="00A16737" w:rsidP="007445E5" w:rsidRDefault="00A16737" w14:paraId="72AE6FF7" w14:textId="6A91E6A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A16737">
              <w:rPr>
                <w:rFonts w:cstheme="minorHAnsi"/>
                <w:b/>
                <w:bCs/>
                <w:sz w:val="20"/>
                <w:szCs w:val="20"/>
              </w:rPr>
              <w:t>Kommunikáció</w:t>
            </w:r>
            <w:r w:rsidR="00A654A4">
              <w:rPr>
                <w:rFonts w:cstheme="minorHAnsi"/>
                <w:b/>
                <w:bCs/>
                <w:sz w:val="20"/>
                <w:szCs w:val="20"/>
              </w:rPr>
              <w:t xml:space="preserve"> és célcsoport</w:t>
            </w:r>
          </w:p>
        </w:tc>
      </w:tr>
      <w:tr w:rsidRPr="00A16737" w:rsidR="00A16737" w:rsidTr="44627EC9" w14:paraId="7CFFDBE0" w14:textId="77777777">
        <w:tc>
          <w:tcPr>
            <w:tcW w:w="561" w:type="dxa"/>
            <w:shd w:val="clear" w:color="auto" w:fill="D9D9D9" w:themeFill="background1" w:themeFillShade="D9"/>
            <w:tcMar/>
          </w:tcPr>
          <w:p w:rsidRPr="00A16737" w:rsidR="00A16737" w:rsidP="00D9598C" w:rsidRDefault="00A16737" w14:paraId="0A461CB7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C2A20" w:rsidR="00A16737" w:rsidP="00D9598C" w:rsidRDefault="00DC2A20" w14:paraId="3EC83EFE" w14:textId="3760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3218" w:type="dxa"/>
            <w:shd w:val="clear" w:color="auto" w:fill="D9D9D9" w:themeFill="background1" w:themeFillShade="D9"/>
            <w:tcMar/>
          </w:tcPr>
          <w:p w:rsidRPr="00A16737" w:rsidR="00A16737" w:rsidP="00D9598C" w:rsidRDefault="00A16737" w14:paraId="23257E0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7445E5" w:rsidR="00A16737" w:rsidP="007445E5" w:rsidRDefault="009C1658" w14:paraId="67CAEC4E" w14:textId="1DB6277F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445E5">
              <w:rPr>
                <w:rFonts w:cstheme="minorHAnsi"/>
                <w:b/>
                <w:sz w:val="20"/>
                <w:szCs w:val="20"/>
              </w:rPr>
              <w:t xml:space="preserve">Mutassa be a </w:t>
            </w:r>
            <w:r w:rsidR="007445E5">
              <w:rPr>
                <w:rFonts w:cstheme="minorHAnsi"/>
                <w:b/>
                <w:sz w:val="20"/>
                <w:szCs w:val="20"/>
              </w:rPr>
              <w:t xml:space="preserve">projekt </w:t>
            </w:r>
            <w:r w:rsidRPr="007445E5">
              <w:rPr>
                <w:rFonts w:cstheme="minorHAnsi"/>
                <w:b/>
                <w:sz w:val="20"/>
                <w:szCs w:val="20"/>
              </w:rPr>
              <w:t>célcsoport</w:t>
            </w:r>
            <w:r w:rsidR="007445E5">
              <w:rPr>
                <w:rFonts w:cstheme="minorHAnsi"/>
                <w:b/>
                <w:sz w:val="20"/>
                <w:szCs w:val="20"/>
              </w:rPr>
              <w:t>ját</w:t>
            </w:r>
            <w:r w:rsidRPr="007445E5">
              <w:rPr>
                <w:rFonts w:cstheme="minorHAnsi"/>
                <w:b/>
                <w:sz w:val="20"/>
                <w:szCs w:val="20"/>
              </w:rPr>
              <w:t>. Ki</w:t>
            </w:r>
            <w:r w:rsidR="007445E5">
              <w:rPr>
                <w:rFonts w:cstheme="minorHAnsi"/>
                <w:b/>
                <w:sz w:val="20"/>
                <w:szCs w:val="20"/>
              </w:rPr>
              <w:t>k az elsőleges haszonélvezői a programnak? Kik és miért fognak bekapcsolódni az eseményekbe?</w:t>
            </w:r>
            <w:r w:rsidRPr="007445E5" w:rsidR="00A654A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445E5">
              <w:rPr>
                <w:rFonts w:cstheme="minorHAnsi"/>
                <w:b/>
                <w:sz w:val="20"/>
                <w:szCs w:val="20"/>
              </w:rPr>
              <w:t>Mekkora ez a csoport/ok?</w:t>
            </w:r>
            <w:r w:rsidR="007445E5">
              <w:rPr>
                <w:rFonts w:cstheme="minorHAnsi"/>
                <w:b/>
                <w:sz w:val="20"/>
                <w:szCs w:val="20"/>
              </w:rPr>
              <w:br/>
            </w:r>
            <w:r w:rsidRPr="007445E5" w:rsidR="00A654A4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7445E5" w:rsidR="00A654A4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445E5" w:rsidR="00A654A4">
              <w:rPr>
                <w:rFonts w:cstheme="minorHAnsi"/>
                <w:b/>
                <w:sz w:val="20"/>
                <w:szCs w:val="20"/>
              </w:rPr>
              <w:t>. 1500 leütés)</w:t>
            </w:r>
          </w:p>
        </w:tc>
        <w:tc>
          <w:tcPr>
            <w:tcW w:w="5392" w:type="dxa"/>
            <w:tcMar/>
          </w:tcPr>
          <w:p w:rsidRPr="00A16737" w:rsidR="00A16737" w:rsidP="00D9598C" w:rsidRDefault="00A16737" w14:paraId="6ED859F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A16737" w:rsidTr="44627EC9" w14:paraId="7592043F" w14:textId="77777777">
        <w:tc>
          <w:tcPr>
            <w:tcW w:w="561" w:type="dxa"/>
            <w:shd w:val="clear" w:color="auto" w:fill="D9D9D9" w:themeFill="background1" w:themeFillShade="D9"/>
            <w:tcMar/>
          </w:tcPr>
          <w:p w:rsidR="00A16737" w:rsidP="00D9598C" w:rsidRDefault="00A16737" w14:paraId="0936EC7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C2A20" w:rsidR="00DC2A20" w:rsidP="00D9598C" w:rsidRDefault="00DC2A20" w14:paraId="7EA3127D" w14:textId="19099C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3218" w:type="dxa"/>
            <w:shd w:val="clear" w:color="auto" w:fill="D9D9D9" w:themeFill="background1" w:themeFillShade="D9"/>
            <w:tcMar/>
          </w:tcPr>
          <w:p w:rsidR="00A654A4" w:rsidP="00D9598C" w:rsidRDefault="00A654A4" w14:paraId="00479B59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Pr="007445E5" w:rsidR="00A16737" w:rsidP="007445E5" w:rsidRDefault="00A654A4" w14:paraId="69AF8193" w14:textId="16E03CCF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7445E5">
              <w:rPr>
                <w:rFonts w:cstheme="minorHAnsi"/>
                <w:b/>
                <w:bCs/>
                <w:sz w:val="20"/>
                <w:szCs w:val="20"/>
              </w:rPr>
              <w:t>Mutassa be a kommunikációs startégiát. K</w:t>
            </w:r>
            <w:r w:rsidRPr="007445E5" w:rsidR="00A16737">
              <w:rPr>
                <w:rFonts w:cstheme="minorHAnsi"/>
                <w:b/>
                <w:bCs/>
                <w:sz w:val="20"/>
                <w:szCs w:val="20"/>
              </w:rPr>
              <w:t>ülönös tekintettel a megnevezett célcsoport</w:t>
            </w:r>
            <w:r w:rsidR="007445E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7445E5" w:rsidR="00A16737">
              <w:rPr>
                <w:rFonts w:cstheme="minorHAnsi"/>
                <w:b/>
                <w:bCs/>
                <w:sz w:val="20"/>
                <w:szCs w:val="20"/>
              </w:rPr>
              <w:t>ok</w:t>
            </w:r>
            <w:r w:rsidR="007445E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7445E5" w:rsidR="00A16737">
              <w:rPr>
                <w:rFonts w:cstheme="minorHAnsi"/>
                <w:b/>
                <w:bCs/>
                <w:sz w:val="20"/>
                <w:szCs w:val="20"/>
              </w:rPr>
              <w:t xml:space="preserve"> elérését szolgáló tervekre</w:t>
            </w:r>
            <w:r w:rsidRPr="007445E5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445E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445E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7445E5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7445E5">
              <w:rPr>
                <w:rFonts w:cstheme="minorHAnsi"/>
                <w:b/>
                <w:bCs/>
                <w:sz w:val="20"/>
                <w:szCs w:val="20"/>
              </w:rPr>
              <w:t>. 1500 leütés)</w:t>
            </w:r>
          </w:p>
        </w:tc>
        <w:tc>
          <w:tcPr>
            <w:tcW w:w="5392" w:type="dxa"/>
            <w:tcMar/>
          </w:tcPr>
          <w:p w:rsidRPr="00A16737" w:rsidR="00A16737" w:rsidP="00D9598C" w:rsidRDefault="00A16737" w14:paraId="0D0AE22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16737" w:rsidP="00A16737" w:rsidRDefault="00A16737" w14:paraId="7DB9D32D" w14:textId="4005F1C1">
      <w:pPr>
        <w:rPr>
          <w:rFonts w:cstheme="minorHAnsi"/>
          <w:sz w:val="20"/>
          <w:szCs w:val="20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3283"/>
        <w:gridCol w:w="5477"/>
      </w:tblGrid>
      <w:tr w:rsidRPr="00A16737" w:rsidR="00A654A4" w:rsidTr="00D9598C" w14:paraId="79072AB0" w14:textId="77777777">
        <w:tc>
          <w:tcPr>
            <w:tcW w:w="562" w:type="dxa"/>
            <w:shd w:val="clear" w:color="auto" w:fill="D9D9D9" w:themeFill="background1" w:themeFillShade="D9"/>
          </w:tcPr>
          <w:p w:rsidRPr="00A16737" w:rsidR="00A654A4" w:rsidP="00347337" w:rsidRDefault="00DC2A20" w14:paraId="2016F023" w14:textId="0D4988CF">
            <w:pPr>
              <w:keepNext/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A16737" w:rsidR="00A654A4" w:rsidP="00347337" w:rsidRDefault="00A654A4" w14:paraId="4FFEB233" w14:textId="786FB15E">
            <w:pPr>
              <w:keepNext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Szakmai együttműködő szervezetek. </w:t>
            </w:r>
            <w:r w:rsidRPr="00DC2A2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Min. 3 partnerszervezet </w:t>
            </w:r>
            <w:r w:rsidRPr="00DC2A20" w:rsidR="007445E5">
              <w:rPr>
                <w:rFonts w:cstheme="minorHAnsi"/>
                <w:bCs/>
                <w:i/>
                <w:iCs/>
                <w:sz w:val="20"/>
                <w:szCs w:val="20"/>
              </w:rPr>
              <w:t>kötelező a pályázat benyújtásához</w:t>
            </w:r>
            <w:r w:rsidR="00DC2A20">
              <w:rPr>
                <w:rFonts w:cstheme="minorHAnsi"/>
                <w:bCs/>
                <w:i/>
                <w:iCs/>
                <w:sz w:val="20"/>
                <w:szCs w:val="20"/>
              </w:rPr>
              <w:t>!</w:t>
            </w:r>
          </w:p>
        </w:tc>
      </w:tr>
      <w:tr w:rsidRPr="00A16737" w:rsidR="00A654A4" w:rsidTr="00A654A4" w14:paraId="2D452DDB" w14:textId="77777777">
        <w:trPr>
          <w:trHeight w:val="134"/>
        </w:trPr>
        <w:tc>
          <w:tcPr>
            <w:tcW w:w="562" w:type="dxa"/>
            <w:shd w:val="clear" w:color="auto" w:fill="D9D9D9" w:themeFill="background1" w:themeFillShade="D9"/>
          </w:tcPr>
          <w:p w:rsidRPr="00A16737" w:rsidR="00A654A4" w:rsidP="00347337" w:rsidRDefault="00DC2A20" w14:paraId="5A671045" w14:textId="0C486355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6.1.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A16737" w:rsidR="00A654A4" w:rsidP="00347337" w:rsidRDefault="00A654A4" w14:paraId="6948E9FB" w14:textId="46D74A1F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PARTNER-1</w:t>
            </w:r>
          </w:p>
        </w:tc>
      </w:tr>
      <w:tr w:rsidRPr="00A654A4" w:rsidR="00A654A4" w:rsidTr="00D9598C" w14:paraId="6E9D0B6D" w14:textId="77777777">
        <w:tc>
          <w:tcPr>
            <w:tcW w:w="562" w:type="dxa"/>
            <w:shd w:val="clear" w:color="auto" w:fill="D9D9D9" w:themeFill="background1" w:themeFillShade="D9"/>
          </w:tcPr>
          <w:p w:rsidRPr="00A654A4" w:rsidR="00A654A4" w:rsidP="00A654A4" w:rsidRDefault="00A654A4" w14:paraId="73E9775C" w14:textId="5A017FE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</w:tcPr>
          <w:p w:rsidRPr="00A654A4" w:rsidR="00A654A4" w:rsidP="00A654A4" w:rsidRDefault="00A654A4" w14:paraId="1D4C7596" w14:textId="0694E5D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név</w:t>
            </w:r>
          </w:p>
        </w:tc>
        <w:tc>
          <w:tcPr>
            <w:tcW w:w="5477" w:type="dxa"/>
          </w:tcPr>
          <w:p w:rsidRPr="00A654A4" w:rsidR="00A654A4" w:rsidP="00A654A4" w:rsidRDefault="00A654A4" w14:paraId="1947B2A4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D9598C" w14:paraId="7E660682" w14:textId="77777777">
        <w:tc>
          <w:tcPr>
            <w:tcW w:w="562" w:type="dxa"/>
            <w:shd w:val="clear" w:color="auto" w:fill="D9D9D9" w:themeFill="background1" w:themeFillShade="D9"/>
          </w:tcPr>
          <w:p w:rsidRPr="00A654A4" w:rsidR="00A654A4" w:rsidP="00A654A4" w:rsidRDefault="00A654A4" w14:paraId="19CC4A3D" w14:textId="785CF55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</w:tcPr>
          <w:p w:rsidRPr="00A654A4" w:rsidR="00A654A4" w:rsidP="00A654A4" w:rsidRDefault="00A654A4" w14:paraId="7B0EE7FC" w14:textId="651B0C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adószám</w:t>
            </w:r>
          </w:p>
        </w:tc>
        <w:tc>
          <w:tcPr>
            <w:tcW w:w="5477" w:type="dxa"/>
          </w:tcPr>
          <w:p w:rsidRPr="00A654A4" w:rsidR="00A654A4" w:rsidP="00A654A4" w:rsidRDefault="00A654A4" w14:paraId="05E6B2CD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D9598C" w14:paraId="35DCE43E" w14:textId="77777777">
        <w:tc>
          <w:tcPr>
            <w:tcW w:w="562" w:type="dxa"/>
            <w:shd w:val="clear" w:color="auto" w:fill="D9D9D9" w:themeFill="background1" w:themeFillShade="D9"/>
          </w:tcPr>
          <w:p w:rsidRPr="00A654A4" w:rsidR="00A654A4" w:rsidP="00A654A4" w:rsidRDefault="00A654A4" w14:paraId="2B14B798" w14:textId="01075714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</w:tcPr>
          <w:p w:rsidRPr="00A654A4" w:rsidR="00A654A4" w:rsidP="00A654A4" w:rsidRDefault="00A654A4" w14:paraId="6331F793" w14:textId="6516BCE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hivatalos képviselő neve</w:t>
            </w:r>
          </w:p>
        </w:tc>
        <w:tc>
          <w:tcPr>
            <w:tcW w:w="5477" w:type="dxa"/>
          </w:tcPr>
          <w:p w:rsidRPr="00A654A4" w:rsidR="00A654A4" w:rsidP="00A654A4" w:rsidRDefault="00A654A4" w14:paraId="0EF3B113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D9598C" w14:paraId="4B010498" w14:textId="77777777">
        <w:tc>
          <w:tcPr>
            <w:tcW w:w="562" w:type="dxa"/>
            <w:shd w:val="clear" w:color="auto" w:fill="D9D9D9" w:themeFill="background1" w:themeFillShade="D9"/>
          </w:tcPr>
          <w:p w:rsidRPr="00A654A4" w:rsidR="00A654A4" w:rsidP="00A654A4" w:rsidRDefault="00A654A4" w14:paraId="4DED6153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</w:tcPr>
          <w:p w:rsidRPr="00A654A4" w:rsidR="00A654A4" w:rsidP="00A654A4" w:rsidRDefault="00A654A4" w14:paraId="26BB9CB9" w14:textId="576A3BA9">
            <w:pPr>
              <w:spacing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 xml:space="preserve">releváns szakmai tapasztalat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A654A4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654A4"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 w:rsidRPr="00A654A4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A654A4">
              <w:rPr>
                <w:rFonts w:cstheme="minorHAnsi"/>
                <w:bCs/>
                <w:sz w:val="20"/>
                <w:szCs w:val="20"/>
              </w:rPr>
              <w:t>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06782A72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129C8E0B" w14:textId="77777777">
        <w:tc>
          <w:tcPr>
            <w:tcW w:w="56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654A4" w:rsidR="00A654A4" w:rsidP="00A654A4" w:rsidRDefault="00A654A4" w14:paraId="456F2BB8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654A4" w:rsidR="00A654A4" w:rsidP="00A654A4" w:rsidRDefault="00A654A4" w14:paraId="54ED065D" w14:textId="75C66E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 projektben vállalt konkrét feladat, szerep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1000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2419F36E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16737" w:rsidR="00A654A4" w:rsidTr="00D9598C" w14:paraId="3739A1FE" w14:textId="77777777">
        <w:trPr>
          <w:trHeight w:val="134"/>
        </w:trPr>
        <w:tc>
          <w:tcPr>
            <w:tcW w:w="562" w:type="dxa"/>
            <w:shd w:val="clear" w:color="auto" w:fill="D9D9D9" w:themeFill="background1" w:themeFillShade="D9"/>
          </w:tcPr>
          <w:p w:rsidRPr="00A16737" w:rsidR="00A654A4" w:rsidP="00347337" w:rsidRDefault="00DC2A20" w14:paraId="6475EFCD" w14:textId="04E815FC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6.2.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A16737" w:rsidR="00A654A4" w:rsidP="00347337" w:rsidRDefault="00A654A4" w14:paraId="1B7D768C" w14:textId="0E46C4CD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PARTNER-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Pr="00A654A4" w:rsidR="00A654A4" w:rsidTr="00A654A4" w14:paraId="18531D53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73095AEB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48F1D99D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név</w:t>
            </w:r>
          </w:p>
        </w:tc>
        <w:tc>
          <w:tcPr>
            <w:tcW w:w="5477" w:type="dxa"/>
          </w:tcPr>
          <w:p w:rsidRPr="00A654A4" w:rsidR="00A654A4" w:rsidP="00A654A4" w:rsidRDefault="00A654A4" w14:paraId="013639C6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1E58FACC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4798BC10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49739F05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adószám</w:t>
            </w:r>
          </w:p>
        </w:tc>
        <w:tc>
          <w:tcPr>
            <w:tcW w:w="5477" w:type="dxa"/>
          </w:tcPr>
          <w:p w:rsidRPr="00A654A4" w:rsidR="00A654A4" w:rsidP="00A654A4" w:rsidRDefault="00A654A4" w14:paraId="73A865DE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02E3924F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569A3568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74FFB3B0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hivatalos képviselő neve</w:t>
            </w:r>
          </w:p>
        </w:tc>
        <w:tc>
          <w:tcPr>
            <w:tcW w:w="5477" w:type="dxa"/>
          </w:tcPr>
          <w:p w:rsidRPr="00A654A4" w:rsidR="00A654A4" w:rsidP="00A654A4" w:rsidRDefault="00A654A4" w14:paraId="109D7022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0F4D8DC6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6F709EE3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4E8C6187" w14:textId="084F93AF">
            <w:pPr>
              <w:spacing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 xml:space="preserve">releváns szakmai tapasztalat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A654A4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654A4"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 w:rsidRPr="00A654A4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A654A4">
              <w:rPr>
                <w:rFonts w:cstheme="minorHAnsi"/>
                <w:bCs/>
                <w:sz w:val="20"/>
                <w:szCs w:val="20"/>
              </w:rPr>
              <w:t>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7A865A92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4E62ACC9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2D44ACCA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3EA57C47" w14:textId="08DFAF2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 projektben vállalt konkrét feladat, szerep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1000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6D9D80CA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347337" w:rsidR="00A654A4" w:rsidTr="00D9598C" w14:paraId="6C6A0215" w14:textId="77777777">
        <w:trPr>
          <w:trHeight w:val="134"/>
        </w:trPr>
        <w:tc>
          <w:tcPr>
            <w:tcW w:w="562" w:type="dxa"/>
            <w:shd w:val="clear" w:color="auto" w:fill="D9D9D9" w:themeFill="background1" w:themeFillShade="D9"/>
          </w:tcPr>
          <w:p w:rsidRPr="00A16737" w:rsidR="00A654A4" w:rsidP="00347337" w:rsidRDefault="00DC2A20" w14:paraId="35928948" w14:textId="34315BA5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6.3.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347337" w:rsidR="00A654A4" w:rsidP="00347337" w:rsidRDefault="00A654A4" w14:paraId="51A9713D" w14:textId="317AF6F6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PARTNER-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Pr="00A654A4" w:rsidR="00A654A4" w:rsidTr="00A654A4" w14:paraId="6BE878AD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3DA286D7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1F1BC0C5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név</w:t>
            </w:r>
          </w:p>
        </w:tc>
        <w:tc>
          <w:tcPr>
            <w:tcW w:w="5477" w:type="dxa"/>
          </w:tcPr>
          <w:p w:rsidRPr="00A654A4" w:rsidR="00A654A4" w:rsidP="00A654A4" w:rsidRDefault="00A654A4" w14:paraId="06BF172B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0A621279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506A7D8E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205FA267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adószám</w:t>
            </w:r>
          </w:p>
        </w:tc>
        <w:tc>
          <w:tcPr>
            <w:tcW w:w="5477" w:type="dxa"/>
          </w:tcPr>
          <w:p w:rsidRPr="00A654A4" w:rsidR="00A654A4" w:rsidP="00A654A4" w:rsidRDefault="00A654A4" w14:paraId="0FE61FE3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16342E31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6F6B589D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043362C5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hivatalos képviselő neve</w:t>
            </w:r>
          </w:p>
        </w:tc>
        <w:tc>
          <w:tcPr>
            <w:tcW w:w="5477" w:type="dxa"/>
          </w:tcPr>
          <w:p w:rsidRPr="00A654A4" w:rsidR="00A654A4" w:rsidP="00A654A4" w:rsidRDefault="00A654A4" w14:paraId="4260CA0D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38860D6B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6ADCBCA1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313D5A7C" w14:textId="107D25A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releváns szakmai tapasztalat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A654A4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654A4"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 w:rsidRPr="00A654A4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A654A4">
              <w:rPr>
                <w:rFonts w:cstheme="minorHAnsi"/>
                <w:bCs/>
                <w:sz w:val="20"/>
                <w:szCs w:val="20"/>
              </w:rPr>
              <w:t>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19C51367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12651000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09BD81CA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4628D389" w14:textId="133560FB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 projektben vállalt konkrét feladat, szerep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1000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27480E9B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16737" w:rsidR="00A654A4" w:rsidTr="00D9598C" w14:paraId="715F5A57" w14:textId="77777777">
        <w:trPr>
          <w:trHeight w:val="134"/>
        </w:trPr>
        <w:tc>
          <w:tcPr>
            <w:tcW w:w="562" w:type="dxa"/>
            <w:shd w:val="clear" w:color="auto" w:fill="D9D9D9" w:themeFill="background1" w:themeFillShade="D9"/>
          </w:tcPr>
          <w:p w:rsidRPr="00A16737" w:rsidR="00A654A4" w:rsidP="00347337" w:rsidRDefault="00DC2A20" w14:paraId="55610A57" w14:textId="6EB5B4D2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6.4.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A16737" w:rsidR="00A654A4" w:rsidP="00347337" w:rsidRDefault="00A654A4" w14:paraId="06D696AF" w14:textId="40D0DB79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PARTNER-</w:t>
            </w:r>
            <w:r>
              <w:rPr>
                <w:rFonts w:cstheme="minorHAnsi"/>
                <w:b/>
                <w:sz w:val="20"/>
                <w:szCs w:val="20"/>
              </w:rPr>
              <w:t>4 (opcionális)</w:t>
            </w:r>
          </w:p>
        </w:tc>
      </w:tr>
      <w:tr w:rsidRPr="00A654A4" w:rsidR="00A654A4" w:rsidTr="00A654A4" w14:paraId="65CB0EE1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4862ABD6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0C67100E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név</w:t>
            </w:r>
          </w:p>
        </w:tc>
        <w:tc>
          <w:tcPr>
            <w:tcW w:w="5477" w:type="dxa"/>
          </w:tcPr>
          <w:p w:rsidRPr="00A654A4" w:rsidR="00A654A4" w:rsidP="00A654A4" w:rsidRDefault="00A654A4" w14:paraId="68DF9E5C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6ECFEC12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3A06B750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2EB34F48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adószám</w:t>
            </w:r>
          </w:p>
        </w:tc>
        <w:tc>
          <w:tcPr>
            <w:tcW w:w="5477" w:type="dxa"/>
          </w:tcPr>
          <w:p w:rsidRPr="00A654A4" w:rsidR="00A654A4" w:rsidP="00A654A4" w:rsidRDefault="00A654A4" w14:paraId="2FF5411E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2954DC4A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39A05604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5710AB72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hivatalos képviselő neve</w:t>
            </w:r>
          </w:p>
        </w:tc>
        <w:tc>
          <w:tcPr>
            <w:tcW w:w="5477" w:type="dxa"/>
          </w:tcPr>
          <w:p w:rsidRPr="00A654A4" w:rsidR="00A654A4" w:rsidP="00A654A4" w:rsidRDefault="00A654A4" w14:paraId="358E2602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654A4" w:rsidR="00A654A4" w:rsidTr="00A654A4" w14:paraId="1C25BC86" w14:textId="77777777">
        <w:tc>
          <w:tcPr>
            <w:tcW w:w="562" w:type="dxa"/>
            <w:shd w:val="pct15" w:color="auto" w:fill="auto"/>
          </w:tcPr>
          <w:p w:rsidRPr="00A654A4" w:rsidR="00A654A4" w:rsidP="00A654A4" w:rsidRDefault="00A654A4" w14:paraId="3793DA40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A654A4" w:rsidRDefault="00A654A4" w14:paraId="3E289B26" w14:textId="635F3266">
            <w:pPr>
              <w:spacing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 xml:space="preserve">releváns szakmai tapasztalat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A654A4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654A4"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 w:rsidRPr="00A654A4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A654A4">
              <w:rPr>
                <w:rFonts w:cstheme="minorHAnsi"/>
                <w:bCs/>
                <w:sz w:val="20"/>
                <w:szCs w:val="20"/>
              </w:rPr>
              <w:t>00 leütés)</w:t>
            </w:r>
          </w:p>
        </w:tc>
        <w:tc>
          <w:tcPr>
            <w:tcW w:w="5477" w:type="dxa"/>
          </w:tcPr>
          <w:p w:rsidRPr="00A654A4" w:rsidR="00A654A4" w:rsidP="00A654A4" w:rsidRDefault="00A654A4" w14:paraId="36D4C8BD" w14:textId="77777777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16737" w:rsidR="00A654A4" w:rsidTr="00A654A4" w14:paraId="5AABF4FD" w14:textId="77777777">
        <w:tc>
          <w:tcPr>
            <w:tcW w:w="562" w:type="dxa"/>
            <w:shd w:val="pct15" w:color="auto" w:fill="auto"/>
          </w:tcPr>
          <w:p w:rsidRPr="00A16737" w:rsidR="00A654A4" w:rsidP="00D9598C" w:rsidRDefault="00A654A4" w14:paraId="6EBE2D8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3" w:type="dxa"/>
            <w:shd w:val="pct15" w:color="auto" w:fill="auto"/>
          </w:tcPr>
          <w:p w:rsidRPr="00A654A4" w:rsidR="00A654A4" w:rsidP="00D9598C" w:rsidRDefault="00A654A4" w14:paraId="10E6885D" w14:textId="4129702D">
            <w:pPr>
              <w:rPr>
                <w:rFonts w:cstheme="minorHAnsi"/>
                <w:bCs/>
                <w:sz w:val="20"/>
                <w:szCs w:val="20"/>
              </w:rPr>
            </w:pPr>
            <w:r w:rsidRPr="00A654A4">
              <w:rPr>
                <w:rFonts w:cstheme="minorHAnsi"/>
                <w:bCs/>
                <w:sz w:val="20"/>
                <w:szCs w:val="20"/>
              </w:rPr>
              <w:t>a projektben vállalt konkrét feladat, szerep</w:t>
            </w:r>
            <w:r w:rsidRPr="00A654A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654A4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654A4">
              <w:rPr>
                <w:rFonts w:cstheme="minorHAnsi"/>
                <w:bCs/>
                <w:sz w:val="20"/>
                <w:szCs w:val="20"/>
              </w:rPr>
              <w:t>max</w:t>
            </w:r>
            <w:proofErr w:type="spellEnd"/>
            <w:r w:rsidRPr="00A654A4">
              <w:rPr>
                <w:rFonts w:cstheme="minorHAnsi"/>
                <w:bCs/>
                <w:sz w:val="20"/>
                <w:szCs w:val="20"/>
              </w:rPr>
              <w:t>. 1000 leütés)</w:t>
            </w:r>
          </w:p>
        </w:tc>
        <w:tc>
          <w:tcPr>
            <w:tcW w:w="5477" w:type="dxa"/>
          </w:tcPr>
          <w:p w:rsidRPr="00A16737" w:rsidR="00A654A4" w:rsidP="00D9598C" w:rsidRDefault="00A654A4" w14:paraId="770A214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A16737" w:rsidR="00A16737" w:rsidP="00A16737" w:rsidRDefault="00A16737" w14:paraId="5CE773EF" w14:textId="77777777">
      <w:pPr>
        <w:rPr>
          <w:rFonts w:cstheme="minorHAnsi"/>
          <w:sz w:val="20"/>
          <w:szCs w:val="20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3283"/>
        <w:gridCol w:w="5477"/>
      </w:tblGrid>
      <w:tr w:rsidRPr="00A16737" w:rsidR="00A16737" w:rsidTr="00D9598C" w14:paraId="3F27C8DD" w14:textId="77777777">
        <w:tc>
          <w:tcPr>
            <w:tcW w:w="562" w:type="dxa"/>
            <w:shd w:val="clear" w:color="auto" w:fill="D9D9D9" w:themeFill="background1" w:themeFillShade="D9"/>
          </w:tcPr>
          <w:p w:rsidRPr="00A16737" w:rsidR="00A16737" w:rsidP="00347337" w:rsidRDefault="00A16737" w14:paraId="36578B24" w14:textId="77777777">
            <w:pPr>
              <w:keepNext/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6737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:rsidRPr="00A16737" w:rsidR="00A16737" w:rsidP="00347337" w:rsidRDefault="00A16737" w14:paraId="5781AC75" w14:textId="77777777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Horizontális prioritásokkal kapcsolatos vállalások. Min. kettő szegmens kitöltése kötelező.</w:t>
            </w:r>
          </w:p>
          <w:p w:rsidRPr="00A16737" w:rsidR="00A16737" w:rsidP="00347337" w:rsidRDefault="00A16737" w14:paraId="24C1F02E" w14:textId="77777777">
            <w:pPr>
              <w:keepNext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Milyen intézkedéseket, eszközöket vonultat fel a program a horizontális elvárásoknak való megfelelés érdekében.</w:t>
            </w:r>
            <w:r w:rsidRPr="00A16737">
              <w:rPr>
                <w:rStyle w:val="Lbjegyzet-hivatkozs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Pr="00A16737" w:rsidR="00A16737" w:rsidTr="00D9598C" w14:paraId="12599BFA" w14:textId="77777777">
        <w:tc>
          <w:tcPr>
            <w:tcW w:w="562" w:type="dxa"/>
            <w:shd w:val="clear" w:color="auto" w:fill="D9D9D9" w:themeFill="background1" w:themeFillShade="D9"/>
          </w:tcPr>
          <w:p w:rsidRPr="00A16737" w:rsidR="00A16737" w:rsidP="00D9598C" w:rsidRDefault="00A16737" w14:paraId="745189F1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A16737" w:rsidR="00A16737" w:rsidP="00D9598C" w:rsidRDefault="00A16737" w14:paraId="7725E393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:rsidRPr="00A16737" w:rsidR="00A16737" w:rsidP="00D9598C" w:rsidRDefault="00A16737" w14:paraId="03987684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A16737" w:rsidR="00A16737" w:rsidP="00D9598C" w:rsidRDefault="00A16737" w14:paraId="0B07600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Látogatóbarát</w:t>
            </w:r>
          </w:p>
          <w:p w:rsidRPr="00A16737" w:rsidR="00A16737" w:rsidP="00D9598C" w:rsidRDefault="00A16737" w14:paraId="34FB9741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Cs/>
                <w:i/>
                <w:iCs/>
                <w:sz w:val="20"/>
                <w:szCs w:val="20"/>
              </w:rPr>
              <w:t>speciális/megváltozott szükségletű látogatók, fizikai és információs akadálymentesítés</w:t>
            </w:r>
          </w:p>
          <w:p w:rsidRPr="00A16737" w:rsidR="00A16737" w:rsidP="00D9598C" w:rsidRDefault="00A16737" w14:paraId="32E6609F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:rsidRPr="00A16737" w:rsidR="00A16737" w:rsidP="00D9598C" w:rsidRDefault="00A16737" w14:paraId="4B157C9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A16737" w:rsidTr="00D9598C" w14:paraId="12DD3DBE" w14:textId="77777777">
        <w:tc>
          <w:tcPr>
            <w:tcW w:w="562" w:type="dxa"/>
            <w:shd w:val="clear" w:color="auto" w:fill="D9D9D9" w:themeFill="background1" w:themeFillShade="D9"/>
          </w:tcPr>
          <w:p w:rsidRPr="00A16737" w:rsidR="00A16737" w:rsidP="00D9598C" w:rsidRDefault="00A16737" w14:paraId="1180FB7F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:rsidRPr="00A16737" w:rsidR="00A16737" w:rsidP="00D9598C" w:rsidRDefault="00A16737" w14:paraId="1C3CFE2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Zöld</w:t>
            </w:r>
          </w:p>
          <w:p w:rsidRPr="00A16737" w:rsidR="00A16737" w:rsidP="00D9598C" w:rsidRDefault="00A16737" w14:paraId="6AEF98F3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A16737">
              <w:rPr>
                <w:rFonts w:cstheme="minorHAnsi"/>
                <w:bCs/>
                <w:i/>
                <w:iCs/>
                <w:sz w:val="20"/>
                <w:szCs w:val="20"/>
              </w:rPr>
              <w:t>Ökológia tudatosság, hulladékmentesség, minimális környezeti terhelés</w:t>
            </w:r>
          </w:p>
        </w:tc>
        <w:tc>
          <w:tcPr>
            <w:tcW w:w="5477" w:type="dxa"/>
          </w:tcPr>
          <w:p w:rsidRPr="00A16737" w:rsidR="00A16737" w:rsidP="00D9598C" w:rsidRDefault="00A16737" w14:paraId="04CBA09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A16737" w:rsidTr="00D9598C" w14:paraId="11669849" w14:textId="77777777">
        <w:tc>
          <w:tcPr>
            <w:tcW w:w="562" w:type="dxa"/>
            <w:shd w:val="clear" w:color="auto" w:fill="D9D9D9" w:themeFill="background1" w:themeFillShade="D9"/>
          </w:tcPr>
          <w:p w:rsidRPr="00A16737" w:rsidR="00A16737" w:rsidP="00D9598C" w:rsidRDefault="00A16737" w14:paraId="4C9656EC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:rsidRPr="00A16737" w:rsidR="00A16737" w:rsidP="00D9598C" w:rsidRDefault="00A16737" w14:paraId="3E917EB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Önkéntes</w:t>
            </w:r>
          </w:p>
          <w:p w:rsidRPr="00A16737" w:rsidR="00A16737" w:rsidP="00D9598C" w:rsidRDefault="00A16737" w14:paraId="6EB70A4B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A16737">
              <w:rPr>
                <w:rFonts w:cstheme="minorHAnsi"/>
                <w:bCs/>
                <w:i/>
                <w:iCs/>
                <w:sz w:val="20"/>
                <w:szCs w:val="20"/>
              </w:rPr>
              <w:t>Önkéntesek bevonásával valósul meg</w:t>
            </w:r>
          </w:p>
        </w:tc>
        <w:tc>
          <w:tcPr>
            <w:tcW w:w="5477" w:type="dxa"/>
          </w:tcPr>
          <w:p w:rsidRPr="00A16737" w:rsidR="00A16737" w:rsidP="00D9598C" w:rsidRDefault="00A16737" w14:paraId="7F12DAF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A16737" w:rsidR="00A16737" w:rsidP="00A16737" w:rsidRDefault="00A16737" w14:paraId="48CFA29A" w14:textId="77777777">
      <w:pPr>
        <w:rPr>
          <w:rFonts w:cstheme="minorHAnsi"/>
          <w:sz w:val="20"/>
          <w:szCs w:val="20"/>
          <w:highlight w:val="yellow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3119"/>
        <w:gridCol w:w="2693"/>
      </w:tblGrid>
      <w:tr w:rsidRPr="00A16737" w:rsidR="00A16737" w:rsidTr="00DC2A20" w14:paraId="3F75F2B7" w14:textId="77777777">
        <w:tc>
          <w:tcPr>
            <w:tcW w:w="562" w:type="dxa"/>
            <w:vMerge w:val="restart"/>
            <w:shd w:val="clear" w:color="auto" w:fill="D9D9D9" w:themeFill="background1" w:themeFillShade="D9"/>
          </w:tcPr>
          <w:p w:rsidRPr="00A16737" w:rsidR="00A16737" w:rsidP="00D9598C" w:rsidRDefault="00DC2A20" w14:paraId="609DD6D8" w14:textId="729FDFC7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A16737" w:rsidR="00A1673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60" w:type="dxa"/>
            <w:gridSpan w:val="3"/>
            <w:shd w:val="clear" w:color="auto" w:fill="D9D9D9" w:themeFill="background1" w:themeFillShade="D9"/>
          </w:tcPr>
          <w:p w:rsidRPr="00A16737" w:rsidR="00A16737" w:rsidP="00D9598C" w:rsidRDefault="00A16737" w14:paraId="224801B3" w14:textId="77777777">
            <w:pPr>
              <w:keepNext/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A támogatás terhére megvalósítani</w:t>
            </w:r>
            <w:r w:rsidRPr="00A16737" w:rsidDel="0089780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16737">
              <w:rPr>
                <w:rFonts w:cstheme="minorHAnsi"/>
                <w:b/>
                <w:sz w:val="20"/>
                <w:szCs w:val="20"/>
              </w:rPr>
              <w:t>tervezett tevékenységekhez szükséges engedélyek, hozzájárulások</w:t>
            </w:r>
            <w:r w:rsidRPr="00A16737">
              <w:rPr>
                <w:rStyle w:val="Lbjegyzet-hivatkozs"/>
                <w:rFonts w:cstheme="minorHAnsi"/>
                <w:sz w:val="20"/>
                <w:szCs w:val="20"/>
              </w:rPr>
              <w:footnoteReference w:id="2"/>
            </w:r>
            <w:r w:rsidRPr="00A16737">
              <w:rPr>
                <w:rFonts w:cstheme="minorHAnsi"/>
                <w:sz w:val="20"/>
                <w:szCs w:val="20"/>
              </w:rPr>
              <w:t xml:space="preserve"> </w:t>
            </w:r>
            <w:r w:rsidRPr="00A16737">
              <w:rPr>
                <w:rStyle w:val="Lbjegyzet-hivatkozs"/>
                <w:rFonts w:cstheme="minorHAnsi"/>
                <w:sz w:val="20"/>
                <w:szCs w:val="20"/>
              </w:rPr>
              <w:footnoteReference w:id="3"/>
            </w:r>
          </w:p>
        </w:tc>
      </w:tr>
      <w:tr w:rsidRPr="00A16737" w:rsidR="00A16737" w:rsidTr="00DC2A20" w14:paraId="7C575D6F" w14:textId="77777777">
        <w:tc>
          <w:tcPr>
            <w:tcW w:w="562" w:type="dxa"/>
            <w:vMerge/>
          </w:tcPr>
          <w:p w:rsidRPr="00A16737" w:rsidR="00A16737" w:rsidP="00D9598C" w:rsidRDefault="00A16737" w14:paraId="2AED234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Pr="00A16737" w:rsidR="00A16737" w:rsidP="00D9598C" w:rsidRDefault="00A16737" w14:paraId="666F61F6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Megnevezése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A16737" w:rsidR="00A16737" w:rsidP="00D9598C" w:rsidRDefault="00A16737" w14:paraId="5A0E0E48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Fajtája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A16737" w:rsidR="00A16737" w:rsidP="00D9598C" w:rsidRDefault="00A16737" w14:paraId="6846B9EB" w14:textId="77777777">
            <w:pPr>
              <w:rPr>
                <w:rFonts w:cstheme="minorHAnsi"/>
                <w:sz w:val="20"/>
                <w:szCs w:val="20"/>
              </w:rPr>
            </w:pPr>
            <w:r w:rsidRPr="00A16737">
              <w:rPr>
                <w:rFonts w:cstheme="minorHAnsi"/>
                <w:sz w:val="20"/>
                <w:szCs w:val="20"/>
              </w:rPr>
              <w:t>Rendelkezésre áll-e (I/N), rendelkezésre állás időpontja.</w:t>
            </w:r>
          </w:p>
        </w:tc>
      </w:tr>
      <w:tr w:rsidRPr="00A16737" w:rsidR="00A16737" w:rsidTr="00DC2A20" w14:paraId="2C40A1FF" w14:textId="77777777">
        <w:tc>
          <w:tcPr>
            <w:tcW w:w="562" w:type="dxa"/>
            <w:shd w:val="clear" w:color="auto" w:fill="D9D9D9" w:themeFill="background1" w:themeFillShade="D9"/>
          </w:tcPr>
          <w:p w:rsidRPr="00DC2A20" w:rsidR="00A16737" w:rsidP="00D9598C" w:rsidRDefault="00DC2A20" w14:paraId="3EA86F33" w14:textId="7D7DCF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2948" w:type="dxa"/>
          </w:tcPr>
          <w:p w:rsidRPr="00A16737" w:rsidR="00A16737" w:rsidP="00D9598C" w:rsidRDefault="00A16737" w14:paraId="5EBEC56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A16737" w:rsidR="00A16737" w:rsidP="00D9598C" w:rsidRDefault="00A16737" w14:paraId="57A6E98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A16737" w:rsidR="00A16737" w:rsidP="00D9598C" w:rsidRDefault="00A16737" w14:paraId="3959272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A16737" w:rsidTr="00DC2A20" w14:paraId="765220E3" w14:textId="77777777">
        <w:tc>
          <w:tcPr>
            <w:tcW w:w="562" w:type="dxa"/>
            <w:shd w:val="clear" w:color="auto" w:fill="D9D9D9" w:themeFill="background1" w:themeFillShade="D9"/>
          </w:tcPr>
          <w:p w:rsidRPr="00DC2A20" w:rsidR="00A16737" w:rsidP="00D9598C" w:rsidRDefault="00DC2A20" w14:paraId="46937367" w14:textId="649236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2948" w:type="dxa"/>
          </w:tcPr>
          <w:p w:rsidRPr="00A16737" w:rsidR="00A16737" w:rsidP="00D9598C" w:rsidRDefault="00A16737" w14:paraId="21BF000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A16737" w:rsidR="00A16737" w:rsidP="00D9598C" w:rsidRDefault="00A16737" w14:paraId="376FC1B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A16737" w:rsidR="00A16737" w:rsidP="00D9598C" w:rsidRDefault="00A16737" w14:paraId="5567486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A16737" w:rsidR="00A16737" w:rsidTr="00DC2A20" w14:paraId="61B78435" w14:textId="77777777">
        <w:tc>
          <w:tcPr>
            <w:tcW w:w="562" w:type="dxa"/>
            <w:shd w:val="clear" w:color="auto" w:fill="D9D9D9" w:themeFill="background1" w:themeFillShade="D9"/>
          </w:tcPr>
          <w:p w:rsidRPr="00DC2A20" w:rsidR="00A16737" w:rsidP="00D9598C" w:rsidRDefault="00DC2A20" w14:paraId="47C49382" w14:textId="00CE24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8.3.</w:t>
            </w:r>
          </w:p>
        </w:tc>
        <w:tc>
          <w:tcPr>
            <w:tcW w:w="2948" w:type="dxa"/>
          </w:tcPr>
          <w:p w:rsidRPr="00A16737" w:rsidR="00A16737" w:rsidP="00D9598C" w:rsidRDefault="00A16737" w14:paraId="5B5BC38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A16737" w:rsidR="00A16737" w:rsidP="00D9598C" w:rsidRDefault="00A16737" w14:paraId="6A6A1CE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A16737" w:rsidR="00A16737" w:rsidP="00D9598C" w:rsidRDefault="00A16737" w14:paraId="03E4204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16737" w:rsidP="00A16737" w:rsidRDefault="00A16737" w14:paraId="5857D07A" w14:textId="50DB50B4">
      <w:pPr>
        <w:rPr>
          <w:rFonts w:cstheme="minorHAnsi"/>
          <w:bCs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562"/>
        <w:gridCol w:w="3968"/>
        <w:gridCol w:w="1277"/>
        <w:gridCol w:w="3544"/>
      </w:tblGrid>
      <w:tr w:rsidR="00347337" w:rsidTr="00DC2A20" w14:paraId="34694B1C" w14:textId="77777777">
        <w:tc>
          <w:tcPr>
            <w:tcW w:w="562" w:type="dxa"/>
            <w:shd w:val="pct15" w:color="auto" w:fill="auto"/>
          </w:tcPr>
          <w:p w:rsidRPr="00DC2A20" w:rsidR="00347337" w:rsidP="00A16737" w:rsidRDefault="00DC2A20" w14:paraId="59744D18" w14:textId="572311D2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8789" w:type="dxa"/>
            <w:gridSpan w:val="3"/>
            <w:shd w:val="pct15" w:color="auto" w:fill="auto"/>
          </w:tcPr>
          <w:p w:rsidRPr="00347337" w:rsidR="00347337" w:rsidP="00A16737" w:rsidRDefault="00347337" w14:paraId="040E51EB" w14:textId="5F9184A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347337">
              <w:rPr>
                <w:rFonts w:cstheme="minorHAnsi"/>
                <w:b/>
                <w:sz w:val="20"/>
                <w:szCs w:val="20"/>
              </w:rPr>
              <w:t>Covid</w:t>
            </w:r>
            <w:proofErr w:type="spellEnd"/>
            <w:r w:rsidRPr="00347337">
              <w:rPr>
                <w:rFonts w:cstheme="minorHAnsi"/>
                <w:b/>
                <w:sz w:val="20"/>
                <w:szCs w:val="20"/>
              </w:rPr>
              <w:t xml:space="preserve"> – protokoll.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473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Mutassa be, hogy </w:t>
            </w:r>
            <w:r w:rsidRPr="00347337">
              <w:rPr>
                <w:rFonts w:cstheme="minorHAnsi"/>
                <w:bCs/>
                <w:i/>
                <w:iCs/>
                <w:sz w:val="20"/>
                <w:szCs w:val="20"/>
              </w:rPr>
              <w:t>amennyiben a hatályos járványügyi intézkedések megkövetelik, milyen mértékben szervezhető át a program.</w:t>
            </w:r>
          </w:p>
        </w:tc>
      </w:tr>
      <w:tr w:rsidR="00347337" w:rsidTr="00DC2A20" w14:paraId="79FB36CD" w14:textId="77777777">
        <w:tc>
          <w:tcPr>
            <w:tcW w:w="562" w:type="dxa"/>
            <w:shd w:val="pct15" w:color="auto" w:fill="auto"/>
          </w:tcPr>
          <w:p w:rsidRPr="00DC2A20" w:rsidR="00347337" w:rsidP="00A16737" w:rsidRDefault="00DC2A20" w14:paraId="4673477D" w14:textId="28167FCD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9.1.</w:t>
            </w:r>
          </w:p>
        </w:tc>
        <w:tc>
          <w:tcPr>
            <w:tcW w:w="3968" w:type="dxa"/>
            <w:shd w:val="pct15" w:color="auto" w:fill="auto"/>
          </w:tcPr>
          <w:p w:rsidRPr="00DC2A20" w:rsidR="00347337" w:rsidP="00A16737" w:rsidRDefault="00347337" w14:paraId="4F8A69D7" w14:textId="6DF33C1D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A rendezvény/esemény más dátumon megrendezhető?</w:t>
            </w:r>
          </w:p>
        </w:tc>
        <w:tc>
          <w:tcPr>
            <w:tcW w:w="1277" w:type="dxa"/>
          </w:tcPr>
          <w:p w:rsidR="00347337" w:rsidP="00A16737" w:rsidRDefault="00347337" w14:paraId="0C0B385F" w14:textId="1692F8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igen / nem</w:t>
            </w:r>
          </w:p>
        </w:tc>
        <w:tc>
          <w:tcPr>
            <w:tcW w:w="3544" w:type="dxa"/>
          </w:tcPr>
          <w:p w:rsidR="00347337" w:rsidP="00A16737" w:rsidRDefault="00347337" w14:paraId="257E5121" w14:textId="303073E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alternatív dátum:</w:t>
            </w:r>
          </w:p>
        </w:tc>
      </w:tr>
      <w:tr w:rsidR="00347337" w:rsidTr="00DC2A20" w14:paraId="1D4C42BE" w14:textId="77777777">
        <w:tc>
          <w:tcPr>
            <w:tcW w:w="562" w:type="dxa"/>
            <w:shd w:val="pct15" w:color="auto" w:fill="auto"/>
          </w:tcPr>
          <w:p w:rsidRPr="00DC2A20" w:rsidR="00347337" w:rsidP="00A16737" w:rsidRDefault="00DC2A20" w14:paraId="3572522E" w14:textId="24DC1AA0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9.2.</w:t>
            </w:r>
          </w:p>
        </w:tc>
        <w:tc>
          <w:tcPr>
            <w:tcW w:w="3968" w:type="dxa"/>
            <w:shd w:val="pct15" w:color="auto" w:fill="auto"/>
          </w:tcPr>
          <w:p w:rsidRPr="00DC2A20" w:rsidR="00347337" w:rsidP="00A16737" w:rsidRDefault="00347337" w14:paraId="7DC7845A" w14:textId="1888C539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A rendezvény/esemény</w:t>
            </w:r>
            <w:r w:rsidRPr="00DC2A20">
              <w:rPr>
                <w:rFonts w:cstheme="minorHAnsi"/>
                <w:b/>
                <w:sz w:val="20"/>
                <w:szCs w:val="20"/>
              </w:rPr>
              <w:t xml:space="preserve"> szabad térben megszervezhető?</w:t>
            </w:r>
          </w:p>
        </w:tc>
        <w:tc>
          <w:tcPr>
            <w:tcW w:w="1277" w:type="dxa"/>
          </w:tcPr>
          <w:p w:rsidR="00347337" w:rsidP="00A16737" w:rsidRDefault="00347337" w14:paraId="6A2D6222" w14:textId="6F791D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igen / nem</w:t>
            </w:r>
          </w:p>
        </w:tc>
        <w:tc>
          <w:tcPr>
            <w:tcW w:w="3544" w:type="dxa"/>
          </w:tcPr>
          <w:p w:rsidR="00347337" w:rsidP="00A16737" w:rsidRDefault="00347337" w14:paraId="6A1AB2DA" w14:textId="0F3DFCE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alternatív helyszín</w:t>
            </w:r>
          </w:p>
        </w:tc>
      </w:tr>
      <w:tr w:rsidR="00347337" w:rsidTr="00DC2A20" w14:paraId="119AD8BC" w14:textId="77777777">
        <w:tc>
          <w:tcPr>
            <w:tcW w:w="562" w:type="dxa"/>
            <w:shd w:val="pct15" w:color="auto" w:fill="auto"/>
          </w:tcPr>
          <w:p w:rsidRPr="00DC2A20" w:rsidR="00347337" w:rsidP="00A16737" w:rsidRDefault="00DC2A20" w14:paraId="11A93BEF" w14:textId="4A17BA9F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9.3.</w:t>
            </w:r>
          </w:p>
        </w:tc>
        <w:tc>
          <w:tcPr>
            <w:tcW w:w="3968" w:type="dxa"/>
            <w:shd w:val="pct15" w:color="auto" w:fill="auto"/>
          </w:tcPr>
          <w:p w:rsidRPr="00DC2A20" w:rsidR="00347337" w:rsidP="00A16737" w:rsidRDefault="00DC2A20" w14:paraId="246CE930" w14:textId="7D50D2DF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Létszámkorlátozás bevezethető?</w:t>
            </w:r>
          </w:p>
        </w:tc>
        <w:tc>
          <w:tcPr>
            <w:tcW w:w="1277" w:type="dxa"/>
          </w:tcPr>
          <w:p w:rsidR="00347337" w:rsidP="00A16737" w:rsidRDefault="00DC2A20" w14:paraId="013A941C" w14:textId="25971E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igen / nem</w:t>
            </w:r>
          </w:p>
        </w:tc>
        <w:tc>
          <w:tcPr>
            <w:tcW w:w="3544" w:type="dxa"/>
          </w:tcPr>
          <w:p w:rsidR="00347337" w:rsidP="00A16737" w:rsidRDefault="00DC2A20" w14:paraId="3F509617" w14:textId="06A9BC7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maximált létszám**</w:t>
            </w:r>
          </w:p>
        </w:tc>
      </w:tr>
      <w:tr w:rsidR="00DC2A20" w:rsidTr="00DC2A20" w14:paraId="4C54DE31" w14:textId="77777777">
        <w:tc>
          <w:tcPr>
            <w:tcW w:w="562" w:type="dxa"/>
            <w:shd w:val="pct15" w:color="auto" w:fill="auto"/>
          </w:tcPr>
          <w:p w:rsidRPr="00DC2A20" w:rsidR="00DC2A20" w:rsidP="00A16737" w:rsidRDefault="00DC2A20" w14:paraId="0F2D9B11" w14:textId="422FABA8">
            <w:pPr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9.4.</w:t>
            </w:r>
          </w:p>
        </w:tc>
        <w:tc>
          <w:tcPr>
            <w:tcW w:w="3968" w:type="dxa"/>
            <w:shd w:val="pct15" w:color="auto" w:fill="auto"/>
          </w:tcPr>
          <w:p w:rsidRPr="00DC2A20" w:rsidR="00DC2A20" w:rsidP="00A16737" w:rsidRDefault="00DC2A20" w14:paraId="63A29AF0" w14:textId="58905A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program részben /egészben online térbe átemelhető?</w:t>
            </w:r>
          </w:p>
        </w:tc>
        <w:tc>
          <w:tcPr>
            <w:tcW w:w="1277" w:type="dxa"/>
          </w:tcPr>
          <w:p w:rsidR="00DC2A20" w:rsidP="00A16737" w:rsidRDefault="00DC2A20" w14:paraId="701ED921" w14:textId="74610E1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igen / nem</w:t>
            </w:r>
          </w:p>
        </w:tc>
        <w:tc>
          <w:tcPr>
            <w:tcW w:w="3544" w:type="dxa"/>
          </w:tcPr>
          <w:p w:rsidR="00DC2A20" w:rsidP="00A16737" w:rsidRDefault="00DC2A20" w14:paraId="6A7CAF10" w14:textId="6BD89E9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online megvalósítható programelemek:</w:t>
            </w:r>
          </w:p>
        </w:tc>
      </w:tr>
    </w:tbl>
    <w:p w:rsidRPr="00DC2A20" w:rsidR="00DC2A20" w:rsidP="00DC2A20" w:rsidRDefault="00DC2A20" w14:paraId="3AD660DB" w14:textId="210E2813">
      <w:pPr>
        <w:rPr>
          <w:rFonts w:cstheme="minorHAnsi"/>
          <w:color w:val="808080" w:themeColor="background1" w:themeShade="80"/>
          <w:sz w:val="18"/>
          <w:szCs w:val="18"/>
        </w:rPr>
      </w:pPr>
      <w:r>
        <w:rPr>
          <w:rFonts w:cstheme="minorHAnsi"/>
          <w:color w:val="808080" w:themeColor="background1" w:themeShade="80"/>
          <w:sz w:val="18"/>
          <w:szCs w:val="18"/>
        </w:rPr>
        <w:lastRenderedPageBreak/>
        <w:t>**olyan létszámot adjon meg, amely mellett a program szakmai színvonala nem sérül</w:t>
      </w:r>
    </w:p>
    <w:p w:rsidR="00347337" w:rsidP="00A16737" w:rsidRDefault="00347337" w14:paraId="71BDCAD1" w14:textId="3914E858">
      <w:pPr>
        <w:rPr>
          <w:rFonts w:cstheme="minorHAnsi"/>
          <w:b/>
          <w:bCs/>
          <w:sz w:val="20"/>
          <w:szCs w:val="20"/>
        </w:rPr>
      </w:pPr>
      <w:r w:rsidRPr="00347337">
        <w:rPr>
          <w:rFonts w:cstheme="minorHAnsi"/>
          <w:b/>
          <w:bCs/>
          <w:sz w:val="20"/>
          <w:szCs w:val="20"/>
        </w:rPr>
        <w:t xml:space="preserve">!!! </w:t>
      </w:r>
      <w:proofErr w:type="gramStart"/>
      <w:r w:rsidRPr="00347337">
        <w:rPr>
          <w:rFonts w:cstheme="minorHAnsi"/>
          <w:b/>
          <w:bCs/>
          <w:sz w:val="20"/>
          <w:szCs w:val="20"/>
        </w:rPr>
        <w:t>FIGYELEM !!!!</w:t>
      </w:r>
      <w:proofErr w:type="gramEnd"/>
      <w:r w:rsidRPr="00347337">
        <w:rPr>
          <w:rFonts w:cstheme="minorHAnsi"/>
          <w:b/>
          <w:bCs/>
          <w:sz w:val="20"/>
          <w:szCs w:val="20"/>
        </w:rPr>
        <w:t xml:space="preserve"> Költség kizárólag valóban megvalósult eseményre számolható el. Amennyiben egy esemény online térbe kerül át, az online megvalósításra támogatás</w:t>
      </w:r>
      <w:r>
        <w:rPr>
          <w:rFonts w:cstheme="minorHAnsi"/>
          <w:b/>
          <w:bCs/>
          <w:sz w:val="20"/>
          <w:szCs w:val="20"/>
        </w:rPr>
        <w:t xml:space="preserve"> csak külön méltányossági kérelem befogadását követően és csak csökkentett intenzitás mellett</w:t>
      </w:r>
      <w:r w:rsidRPr="00347337">
        <w:rPr>
          <w:rFonts w:cstheme="minorHAnsi"/>
          <w:b/>
          <w:bCs/>
          <w:sz w:val="20"/>
          <w:szCs w:val="20"/>
        </w:rPr>
        <w:t xml:space="preserve"> számolható el.</w:t>
      </w:r>
    </w:p>
    <w:p w:rsidRPr="00DC2A20" w:rsidR="00DC2A20" w:rsidP="00A16737" w:rsidRDefault="00DC2A20" w14:paraId="7222399A" w14:textId="77777777">
      <w:pPr>
        <w:rPr>
          <w:rFonts w:cstheme="minorHAnsi"/>
          <w:b/>
          <w:bCs/>
          <w:sz w:val="20"/>
          <w:szCs w:val="20"/>
        </w:rPr>
      </w:pPr>
    </w:p>
    <w:tbl>
      <w:tblPr>
        <w:tblStyle w:val="Vilgosrnykols5jellszn"/>
        <w:tblW w:w="919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5922"/>
        <w:gridCol w:w="1417"/>
        <w:gridCol w:w="1134"/>
      </w:tblGrid>
      <w:tr w:rsidRPr="00A16737" w:rsidR="007445E5" w:rsidTr="00E42D69" w14:paraId="3E9D26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single" w:color="5B9BD5" w:themeColor="accent5" w:sz="8" w:space="0"/>
            </w:tcBorders>
            <w:shd w:val="clear" w:color="auto" w:fill="D9D9D9" w:themeFill="background1" w:themeFillShade="D9"/>
          </w:tcPr>
          <w:p w:rsidRPr="00A16737" w:rsidR="007445E5" w:rsidP="00347337" w:rsidRDefault="007445E5" w14:paraId="3BE5AF63" w14:textId="77777777">
            <w:pPr>
              <w:keepNext/>
              <w:rPr>
                <w:rFonts w:cstheme="minorHAnsi"/>
                <w:color w:val="auto"/>
                <w:sz w:val="20"/>
                <w:szCs w:val="20"/>
              </w:rPr>
            </w:pPr>
            <w:r w:rsidRPr="00A16737">
              <w:rPr>
                <w:rFonts w:cstheme="minorHAnsi"/>
                <w:color w:val="auto"/>
                <w:sz w:val="20"/>
                <w:szCs w:val="20"/>
              </w:rPr>
              <w:t>10.</w:t>
            </w:r>
          </w:p>
        </w:tc>
        <w:tc>
          <w:tcPr>
            <w:tcW w:w="8473" w:type="dxa"/>
            <w:gridSpan w:val="3"/>
            <w:tcBorders>
              <w:right w:val="single" w:color="5B9BD5" w:themeColor="accent5" w:sz="8" w:space="0"/>
            </w:tcBorders>
            <w:shd w:val="clear" w:color="auto" w:fill="D9D9D9" w:themeFill="background1" w:themeFillShade="D9"/>
          </w:tcPr>
          <w:p w:rsidRPr="00A16737" w:rsidR="007445E5" w:rsidP="00347337" w:rsidRDefault="007445E5" w14:paraId="3B1F661C" w14:textId="5216B3A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A16737">
              <w:rPr>
                <w:rFonts w:cstheme="minorHAnsi"/>
                <w:color w:val="auto"/>
                <w:sz w:val="20"/>
                <w:szCs w:val="20"/>
              </w:rPr>
              <w:t>A tervezett tevékenység számszerűsíthető eredményei</w:t>
            </w:r>
            <w:r w:rsidRPr="00347337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.</w:t>
            </w:r>
            <w:r w:rsidRPr="00347337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347337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Jelöljön meg 5 kategóriát, amely mentén a projekt sikerességét méri. (pl. megjelent sajtóhírek,</w:t>
            </w:r>
            <w:r w:rsidRPr="00347337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beiratkozott tanulók, látogatók száma stb</w:t>
            </w:r>
            <w:r w:rsidRPr="00347337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.) Rendeljen hozzájuk mértékegységet és egy célértéket. A mérés módszerét a szöveges kifejtésben kell bemutatni</w:t>
            </w:r>
            <w:r w:rsidRPr="00347337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Pr="00A16737" w:rsidR="00A16737" w:rsidTr="0029766F" w14:paraId="49A631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single" w:color="5B9BD5" w:themeColor="accent5" w:sz="8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2DEA2085" w14:textId="77777777">
            <w:pPr>
              <w:keepNext/>
              <w:jc w:val="center"/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592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09EE556D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16737">
              <w:rPr>
                <w:rFonts w:cstheme="minorHAnsi"/>
                <w:i/>
                <w:iCs/>
                <w:color w:val="auto"/>
                <w:sz w:val="20"/>
                <w:szCs w:val="20"/>
              </w:rPr>
              <w:t>Indikátor megnevezése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16737" w:rsidR="00A16737" w:rsidP="00347337" w:rsidRDefault="00A16737" w14:paraId="174FF88A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A16737">
              <w:rPr>
                <w:rFonts w:cstheme="minorHAnsi"/>
                <w:i/>
                <w:iCs/>
                <w:color w:val="auto"/>
                <w:sz w:val="20"/>
                <w:szCs w:val="20"/>
              </w:rPr>
              <w:t>mértékegység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5B9BD5" w:themeColor="accent5" w:sz="8" w:space="0"/>
            </w:tcBorders>
            <w:shd w:val="clear" w:color="auto" w:fill="D9D9D9" w:themeFill="background1" w:themeFillShade="D9"/>
            <w:vAlign w:val="center"/>
          </w:tcPr>
          <w:p w:rsidRPr="00A16737" w:rsidR="00A16737" w:rsidP="00347337" w:rsidRDefault="00A16737" w14:paraId="71FE739D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A16737">
              <w:rPr>
                <w:rFonts w:cstheme="minorHAnsi"/>
                <w:i/>
                <w:iCs/>
                <w:color w:val="auto"/>
                <w:sz w:val="20"/>
                <w:szCs w:val="20"/>
              </w:rPr>
              <w:t>célérték</w:t>
            </w:r>
          </w:p>
        </w:tc>
      </w:tr>
      <w:tr w:rsidRPr="00A16737" w:rsidR="00A16737" w:rsidTr="0029766F" w14:paraId="254D4A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C2A20" w:rsidR="00A16737" w:rsidP="00347337" w:rsidRDefault="00A16737" w14:paraId="07CD1D42" w14:textId="77777777">
            <w:pPr>
              <w:keepNext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20">
              <w:rPr>
                <w:rFonts w:cstheme="minorHAnsi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592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62E82B2A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:rsidRPr="00A16737" w:rsidR="00A16737" w:rsidP="00347337" w:rsidRDefault="00A16737" w14:paraId="7FCCE151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A16737" w:rsidR="00A16737" w:rsidP="00347337" w:rsidRDefault="00A16737" w14:paraId="71ECD250" w14:textId="7777777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Pr="00A16737" w:rsidR="00A16737" w:rsidTr="0029766F" w14:paraId="744241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C2A20" w:rsidR="00A16737" w:rsidP="00347337" w:rsidRDefault="00A16737" w14:paraId="213DC73F" w14:textId="77777777">
            <w:pPr>
              <w:keepNext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20">
              <w:rPr>
                <w:rFonts w:cstheme="minorHAnsi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5A116FE3" w14:textId="7777777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347337" w:rsidRDefault="00A16737" w14:paraId="69FE338D" w14:textId="7777777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347337" w:rsidRDefault="00A16737" w14:paraId="580C8B20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Pr="00A16737" w:rsidR="00A16737" w:rsidTr="0029766F" w14:paraId="74702E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C2A20" w:rsidR="00A16737" w:rsidP="00347337" w:rsidRDefault="00A16737" w14:paraId="2CE48835" w14:textId="77777777">
            <w:pPr>
              <w:keepNext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20">
              <w:rPr>
                <w:rFonts w:cstheme="minorHAnsi"/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564A2E99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347337" w:rsidRDefault="00A16737" w14:paraId="76EA7926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347337" w:rsidRDefault="00A16737" w14:paraId="1C369148" w14:textId="7777777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347337" w:rsidR="00A16737" w:rsidTr="0029766F" w14:paraId="0BC98D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C2A20" w:rsidR="00A16737" w:rsidP="00347337" w:rsidRDefault="00A16737" w14:paraId="0EC71307" w14:textId="77777777">
            <w:pPr>
              <w:keepNext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20">
              <w:rPr>
                <w:rFonts w:cstheme="minorHAnsi"/>
                <w:color w:val="000000" w:themeColor="text1"/>
                <w:sz w:val="20"/>
                <w:szCs w:val="20"/>
              </w:rPr>
              <w:t>10.4.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347337" w:rsidRDefault="00A16737" w14:paraId="06319DBB" w14:textId="7777777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47337" w:rsidR="00A16737" w:rsidP="00347337" w:rsidRDefault="00A16737" w14:paraId="387CCC87" w14:textId="7777777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47337" w:rsidR="00A16737" w:rsidP="00347337" w:rsidRDefault="00A16737" w14:paraId="26BF165C" w14:textId="7777777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A16737" w:rsidR="00A16737" w:rsidTr="0029766F" w14:paraId="16EEB7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C2A20" w:rsidR="00A16737" w:rsidP="00D9598C" w:rsidRDefault="00A16737" w14:paraId="4E485B0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20">
              <w:rPr>
                <w:rFonts w:cstheme="minorHAnsi"/>
                <w:color w:val="000000" w:themeColor="text1"/>
                <w:sz w:val="20"/>
                <w:szCs w:val="20"/>
              </w:rPr>
              <w:t>10.5.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16737" w:rsidR="00A16737" w:rsidP="00D9598C" w:rsidRDefault="00A16737" w14:paraId="48D8D8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D9598C" w:rsidRDefault="00A16737" w14:paraId="41EC54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16737" w:rsidR="00A16737" w:rsidP="00D9598C" w:rsidRDefault="00A16737" w14:paraId="2275A95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A16737" w:rsidR="00A16737" w:rsidP="00A16737" w:rsidRDefault="00A16737" w14:paraId="49A36E20" w14:textId="77777777">
      <w:pPr>
        <w:rPr>
          <w:rFonts w:cstheme="minorHAnsi"/>
          <w:sz w:val="20"/>
          <w:szCs w:val="20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Pr="00A16737" w:rsidR="00A16737" w:rsidTr="00D9598C" w14:paraId="757097B3" w14:textId="77777777">
        <w:tc>
          <w:tcPr>
            <w:tcW w:w="726" w:type="dxa"/>
            <w:shd w:val="clear" w:color="auto" w:fill="D9D9D9" w:themeFill="background1" w:themeFillShade="D9"/>
          </w:tcPr>
          <w:p w:rsidRPr="00A16737" w:rsidR="00A16737" w:rsidP="00347337" w:rsidRDefault="00A16737" w14:paraId="1DC4A2BC" w14:textId="77777777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A16737">
              <w:rPr>
                <w:rFonts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:rsidRPr="00A16737" w:rsidR="00A16737" w:rsidP="00347337" w:rsidRDefault="00A16737" w14:paraId="1BA3C95C" w14:textId="77777777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16737">
              <w:rPr>
                <w:rFonts w:cstheme="minorHAnsi"/>
                <w:b/>
                <w:sz w:val="20"/>
                <w:szCs w:val="20"/>
              </w:rPr>
              <w:t>A tervezett tevékenység várt hatása – közép és hosszútávon.</w:t>
            </w:r>
          </w:p>
        </w:tc>
      </w:tr>
      <w:tr w:rsidRPr="00A16737" w:rsidR="00A16737" w:rsidTr="00D9598C" w14:paraId="240DE6CE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A16737" w:rsidP="00D9598C" w:rsidRDefault="00A16737" w14:paraId="7B78A097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C2A20" w:rsidR="00A16737" w:rsidP="00D9598C" w:rsidRDefault="00A16737" w14:paraId="5DB5B6B7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:rsidRPr="00DC2A20" w:rsidR="00A16737" w:rsidP="00DC2A20" w:rsidRDefault="00347337" w14:paraId="1F2F800C" w14:textId="686932A3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>Mutassa be a projekt közép távú</w:t>
            </w:r>
            <w:r w:rsidRPr="00DC2A20" w:rsidR="009C1658">
              <w:rPr>
                <w:rFonts w:cstheme="minorHAnsi"/>
                <w:b/>
                <w:sz w:val="20"/>
                <w:szCs w:val="20"/>
              </w:rPr>
              <w:t xml:space="preserve"> fenntarthatóság</w:t>
            </w:r>
            <w:r w:rsidRPr="00DC2A20">
              <w:rPr>
                <w:rFonts w:cstheme="minorHAnsi"/>
                <w:b/>
                <w:sz w:val="20"/>
                <w:szCs w:val="20"/>
              </w:rPr>
              <w:t>át</w:t>
            </w:r>
            <w:r w:rsidRPr="00DC2A20" w:rsidR="009C1658">
              <w:rPr>
                <w:rFonts w:cstheme="minorHAnsi"/>
                <w:b/>
                <w:sz w:val="20"/>
                <w:szCs w:val="20"/>
              </w:rPr>
              <w:t xml:space="preserve"> – mikorra és milyen str</w:t>
            </w:r>
            <w:r w:rsidRPr="00DC2A20" w:rsidR="007445E5">
              <w:rPr>
                <w:rFonts w:cstheme="minorHAnsi"/>
                <w:b/>
                <w:sz w:val="20"/>
                <w:szCs w:val="20"/>
              </w:rPr>
              <w:t>a</w:t>
            </w:r>
            <w:r w:rsidRPr="00DC2A20" w:rsidR="009C1658">
              <w:rPr>
                <w:rFonts w:cstheme="minorHAnsi"/>
                <w:b/>
                <w:sz w:val="20"/>
                <w:szCs w:val="20"/>
              </w:rPr>
              <w:t>tégia mentén vál</w:t>
            </w:r>
            <w:r w:rsidRPr="00DC2A20">
              <w:rPr>
                <w:rFonts w:cstheme="minorHAnsi"/>
                <w:b/>
                <w:sz w:val="20"/>
                <w:szCs w:val="20"/>
              </w:rPr>
              <w:t>hat</w:t>
            </w:r>
            <w:r w:rsidRPr="00DC2A20" w:rsidR="009C1658">
              <w:rPr>
                <w:rFonts w:cstheme="minorHAnsi"/>
                <w:b/>
                <w:sz w:val="20"/>
                <w:szCs w:val="20"/>
              </w:rPr>
              <w:t xml:space="preserve"> gazdaságilag önállóvá a program</w:t>
            </w:r>
            <w:r w:rsidRPr="00DC2A20" w:rsidR="007445E5">
              <w:rPr>
                <w:rFonts w:cstheme="minorHAnsi"/>
                <w:b/>
                <w:sz w:val="20"/>
                <w:szCs w:val="20"/>
              </w:rPr>
              <w:t>.</w:t>
            </w:r>
            <w:r w:rsidR="00DC2A20">
              <w:rPr>
                <w:rFonts w:cstheme="minorHAnsi"/>
                <w:b/>
                <w:sz w:val="20"/>
                <w:szCs w:val="20"/>
              </w:rPr>
              <w:br/>
            </w:r>
            <w:r w:rsidR="00DC2A20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="00DC2A20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DC2A20">
              <w:rPr>
                <w:rFonts w:cstheme="minorHAnsi"/>
                <w:b/>
                <w:sz w:val="20"/>
                <w:szCs w:val="20"/>
              </w:rPr>
              <w:t>. 1000 leütés)</w:t>
            </w:r>
          </w:p>
        </w:tc>
        <w:tc>
          <w:tcPr>
            <w:tcW w:w="5812" w:type="dxa"/>
          </w:tcPr>
          <w:p w:rsidRPr="00A16737" w:rsidR="00A16737" w:rsidP="00D9598C" w:rsidRDefault="00A16737" w14:paraId="7C4FFF9B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Pr="00A16737" w:rsidR="00A16737" w:rsidTr="00D9598C" w14:paraId="16DA7D9C" w14:textId="77777777">
        <w:tc>
          <w:tcPr>
            <w:tcW w:w="726" w:type="dxa"/>
            <w:shd w:val="clear" w:color="auto" w:fill="D9D9D9" w:themeFill="background1" w:themeFillShade="D9"/>
          </w:tcPr>
          <w:p w:rsidRPr="00DC2A20" w:rsidR="00A16737" w:rsidP="00D9598C" w:rsidRDefault="00A16737" w14:paraId="445C2C4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2A20">
              <w:rPr>
                <w:rFonts w:cstheme="minorHAnsi"/>
                <w:b/>
                <w:bCs/>
                <w:sz w:val="20"/>
                <w:szCs w:val="20"/>
              </w:rPr>
              <w:t>11.2.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:rsidRPr="00DC2A20" w:rsidR="00A16737" w:rsidP="00DC2A20" w:rsidRDefault="00347337" w14:paraId="1F1C5A0B" w14:textId="672DA4D5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C2A20">
              <w:rPr>
                <w:rFonts w:cstheme="minorHAnsi"/>
                <w:b/>
                <w:sz w:val="20"/>
                <w:szCs w:val="20"/>
              </w:rPr>
              <w:t xml:space="preserve">Mutassa be az </w:t>
            </w:r>
            <w:r w:rsidRPr="00DC2A20" w:rsidR="00A16737">
              <w:rPr>
                <w:rFonts w:cstheme="minorHAnsi"/>
                <w:b/>
                <w:sz w:val="20"/>
                <w:szCs w:val="20"/>
              </w:rPr>
              <w:t>eredmények jövőbeli hasznosulás</w:t>
            </w:r>
            <w:r w:rsidRPr="00DC2A20">
              <w:rPr>
                <w:rFonts w:cstheme="minorHAnsi"/>
                <w:b/>
                <w:sz w:val="20"/>
                <w:szCs w:val="20"/>
              </w:rPr>
              <w:t>át</w:t>
            </w:r>
            <w:r w:rsidRPr="00DC2A20" w:rsidR="00A16737">
              <w:rPr>
                <w:rFonts w:cstheme="minorHAnsi"/>
                <w:b/>
                <w:sz w:val="20"/>
                <w:szCs w:val="20"/>
              </w:rPr>
              <w:t>, a projekt utóélet</w:t>
            </w:r>
            <w:r w:rsidRPr="00DC2A20">
              <w:rPr>
                <w:rFonts w:cstheme="minorHAnsi"/>
                <w:b/>
                <w:sz w:val="20"/>
                <w:szCs w:val="20"/>
              </w:rPr>
              <w:t>ét.</w:t>
            </w:r>
            <w:r w:rsidR="00DC2A2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C2A20">
              <w:rPr>
                <w:rFonts w:cstheme="minorHAnsi"/>
                <w:b/>
                <w:sz w:val="20"/>
                <w:szCs w:val="20"/>
              </w:rPr>
              <w:br/>
            </w:r>
            <w:r w:rsidR="00DC2A20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="00DC2A20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DC2A20">
              <w:rPr>
                <w:rFonts w:cstheme="minorHAnsi"/>
                <w:b/>
                <w:sz w:val="20"/>
                <w:szCs w:val="20"/>
              </w:rPr>
              <w:t>. 1000 leütés)</w:t>
            </w:r>
          </w:p>
        </w:tc>
        <w:tc>
          <w:tcPr>
            <w:tcW w:w="5812" w:type="dxa"/>
          </w:tcPr>
          <w:p w:rsidRPr="00A16737" w:rsidR="00A16737" w:rsidP="00D9598C" w:rsidRDefault="00A16737" w14:paraId="1DB72A32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Pr="00A16737" w:rsidR="00A16737" w:rsidP="00A16737" w:rsidRDefault="00A16737" w14:paraId="454397AA" w14:textId="77777777">
      <w:pPr>
        <w:rPr>
          <w:rFonts w:cstheme="minorHAnsi"/>
          <w:i/>
          <w:sz w:val="20"/>
          <w:szCs w:val="20"/>
        </w:rPr>
      </w:pPr>
    </w:p>
    <w:p w:rsidRPr="00DC2A20" w:rsidR="00A16737" w:rsidP="00DC2A20" w:rsidRDefault="00A16737" w14:paraId="1B1967CE" w14:textId="30D10765">
      <w:pPr>
        <w:keepNext/>
        <w:tabs>
          <w:tab w:val="left" w:pos="426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16737">
        <w:rPr>
          <w:rFonts w:cstheme="minorHAnsi"/>
          <w:sz w:val="20"/>
          <w:szCs w:val="20"/>
        </w:rPr>
        <w:t xml:space="preserve">A pályázó szervezet hivatalos képviselőjeként nyilatkozom, hogy az általam képviselt szervezet részéről benyújtott támogatási kérelemben foglalt </w:t>
      </w:r>
      <w:r w:rsidRPr="00A16737">
        <w:rPr>
          <w:rFonts w:cstheme="minorHAnsi"/>
          <w:b/>
          <w:sz w:val="20"/>
          <w:szCs w:val="20"/>
        </w:rPr>
        <w:t>adatok, információk és a csatolt dokumentumok</w:t>
      </w:r>
      <w:r w:rsidRPr="00A16737">
        <w:rPr>
          <w:rFonts w:cstheme="minorHAnsi"/>
          <w:sz w:val="20"/>
          <w:szCs w:val="20"/>
        </w:rPr>
        <w:t xml:space="preserve"> teljes körűek, </w:t>
      </w:r>
      <w:proofErr w:type="spellStart"/>
      <w:r w:rsidRPr="00A16737">
        <w:rPr>
          <w:rFonts w:cstheme="minorHAnsi"/>
          <w:sz w:val="20"/>
          <w:szCs w:val="20"/>
        </w:rPr>
        <w:t>valósak</w:t>
      </w:r>
      <w:proofErr w:type="spellEnd"/>
      <w:r w:rsidRPr="00A16737">
        <w:rPr>
          <w:rFonts w:cstheme="minorHAnsi"/>
          <w:sz w:val="20"/>
          <w:szCs w:val="20"/>
        </w:rPr>
        <w:t xml:space="preserve">, hitelesek, és azok a </w:t>
      </w:r>
      <w:r w:rsidRPr="00A16737">
        <w:rPr>
          <w:rFonts w:cstheme="minorHAnsi"/>
          <w:b/>
          <w:sz w:val="20"/>
          <w:szCs w:val="20"/>
        </w:rPr>
        <w:t>valóságnak megfelelő</w:t>
      </w:r>
      <w:r w:rsidRPr="00A16737">
        <w:rPr>
          <w:rFonts w:cstheme="minorHAnsi"/>
          <w:sz w:val="20"/>
          <w:szCs w:val="20"/>
        </w:rPr>
        <w:t xml:space="preserve">, </w:t>
      </w:r>
      <w:r w:rsidRPr="00A16737">
        <w:rPr>
          <w:rFonts w:cstheme="minorHAnsi"/>
          <w:b/>
          <w:sz w:val="20"/>
          <w:szCs w:val="20"/>
        </w:rPr>
        <w:t xml:space="preserve">hiteles </w:t>
      </w:r>
      <w:r w:rsidRPr="00A16737">
        <w:rPr>
          <w:rFonts w:cstheme="minorHAnsi"/>
          <w:sz w:val="20"/>
          <w:szCs w:val="20"/>
        </w:rPr>
        <w:t>adatokat tartalmazzák és a projekt megvalósítását vállalom.</w:t>
      </w:r>
    </w:p>
    <w:p w:rsidRPr="00A16737" w:rsidR="00A16737" w:rsidP="00DC2A20" w:rsidRDefault="00A16737" w14:paraId="38B01CA2" w14:textId="77777777">
      <w:pPr>
        <w:keepNext/>
        <w:autoSpaceDE w:val="0"/>
        <w:autoSpaceDN w:val="0"/>
        <w:adjustRightInd w:val="0"/>
        <w:ind w:left="5670"/>
        <w:jc w:val="center"/>
        <w:rPr>
          <w:rFonts w:cstheme="minorHAnsi"/>
          <w:sz w:val="20"/>
          <w:szCs w:val="20"/>
        </w:rPr>
      </w:pPr>
      <w:r w:rsidRPr="00A16737">
        <w:rPr>
          <w:rFonts w:cstheme="minorHAnsi"/>
          <w:sz w:val="20"/>
          <w:szCs w:val="20"/>
        </w:rPr>
        <w:t>…………………………….</w:t>
      </w:r>
    </w:p>
    <w:p w:rsidRPr="00A16737" w:rsidR="00A16737" w:rsidP="00DC2A20" w:rsidRDefault="00A16737" w14:paraId="574741AD" w14:textId="77777777">
      <w:pPr>
        <w:keepNext/>
        <w:ind w:left="5670"/>
        <w:jc w:val="center"/>
        <w:rPr>
          <w:rFonts w:cstheme="minorHAnsi"/>
          <w:sz w:val="20"/>
          <w:szCs w:val="20"/>
        </w:rPr>
      </w:pPr>
      <w:r w:rsidRPr="00A16737">
        <w:rPr>
          <w:rFonts w:cstheme="minorHAnsi"/>
          <w:sz w:val="20"/>
          <w:szCs w:val="20"/>
        </w:rPr>
        <w:t>Cégszerű aláírás</w:t>
      </w:r>
    </w:p>
    <w:p w:rsidRPr="00A16737" w:rsidR="00A16737" w:rsidP="00DC2A20" w:rsidRDefault="00A16737" w14:paraId="63AF66FB" w14:textId="77777777">
      <w:pPr>
        <w:keepNext/>
        <w:ind w:left="5670"/>
        <w:jc w:val="center"/>
        <w:rPr>
          <w:rFonts w:cstheme="minorHAnsi"/>
          <w:sz w:val="20"/>
          <w:szCs w:val="20"/>
        </w:rPr>
      </w:pPr>
      <w:r w:rsidRPr="00A16737">
        <w:rPr>
          <w:rFonts w:cstheme="minorHAnsi"/>
          <w:sz w:val="20"/>
          <w:szCs w:val="20"/>
        </w:rPr>
        <w:t>**név**</w:t>
      </w:r>
    </w:p>
    <w:p w:rsidRPr="00A16737" w:rsidR="00A16737" w:rsidP="00A16737" w:rsidRDefault="00A16737" w14:paraId="5B0EA2EB" w14:textId="77777777">
      <w:pPr>
        <w:ind w:left="5670"/>
        <w:jc w:val="center"/>
        <w:rPr>
          <w:rFonts w:cstheme="minorHAnsi"/>
          <w:bCs/>
          <w:iCs/>
          <w:sz w:val="20"/>
          <w:szCs w:val="20"/>
        </w:rPr>
      </w:pPr>
      <w:r w:rsidRPr="00A16737">
        <w:rPr>
          <w:rFonts w:cstheme="minorHAnsi"/>
          <w:sz w:val="20"/>
          <w:szCs w:val="20"/>
        </w:rPr>
        <w:t>****pályázó szervezet neve***</w:t>
      </w:r>
    </w:p>
    <w:sectPr w:rsidRPr="00A16737" w:rsidR="00A16737">
      <w:headerReference w:type="default" r:id="rId7"/>
      <w:footerReference w:type="even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4B8" w:rsidP="00A16737" w:rsidRDefault="003014B8" w14:paraId="01E48935" w14:textId="77777777">
      <w:pPr>
        <w:spacing w:after="0" w:line="240" w:lineRule="auto"/>
      </w:pPr>
      <w:r>
        <w:separator/>
      </w:r>
    </w:p>
  </w:endnote>
  <w:endnote w:type="continuationSeparator" w:id="0">
    <w:p w:rsidR="003014B8" w:rsidP="00A16737" w:rsidRDefault="003014B8" w14:paraId="6E41A0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Címsorok, komp">
    <w:altName w:val="Times New Roman"/>
    <w:panose1 w:val="020B0604020202020204"/>
    <w:charset w:val="00"/>
    <w:family w:val="roman"/>
    <w:pitch w:val="default"/>
  </w:font>
  <w:font w:name="IBM Plex Sans">
    <w:altName w:val="Cambria"/>
    <w:panose1 w:val="020B0604020202020204"/>
    <w:charset w:val="EE"/>
    <w:family w:val="swiss"/>
    <w:pitch w:val="variable"/>
    <w:sig w:usb0="A00002EF" w:usb1="5000207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428815630"/>
      <w:docPartObj>
        <w:docPartGallery w:val="Page Numbers (Bottom of Page)"/>
        <w:docPartUnique/>
      </w:docPartObj>
    </w:sdtPr>
    <w:sdtContent>
      <w:p w:rsidR="00DC2A20" w:rsidP="00BD05F3" w:rsidRDefault="00DC2A20" w14:paraId="1EBC8545" w14:textId="6DC68067">
        <w:pPr>
          <w:pStyle w:val="llb"/>
          <w:framePr w:wrap="none" w:hAnchor="margin" w:vAnchor="text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DC2A20" w:rsidRDefault="00DC2A20" w14:paraId="339CBAF1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1435979567"/>
      <w:docPartObj>
        <w:docPartGallery w:val="Page Numbers (Bottom of Page)"/>
        <w:docPartUnique/>
      </w:docPartObj>
    </w:sdtPr>
    <w:sdtContent>
      <w:p w:rsidR="00DC2A20" w:rsidP="00BD05F3" w:rsidRDefault="00DC2A20" w14:paraId="1501E1EF" w14:textId="7DD2B1AE">
        <w:pPr>
          <w:pStyle w:val="llb"/>
          <w:framePr w:wrap="none" w:hAnchor="margin" w:vAnchor="text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DC2A20" w:rsidRDefault="00DC2A20" w14:paraId="69A5B446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4B8" w:rsidP="00A16737" w:rsidRDefault="003014B8" w14:paraId="1DF0066E" w14:textId="77777777">
      <w:pPr>
        <w:spacing w:after="0" w:line="240" w:lineRule="auto"/>
      </w:pPr>
      <w:r>
        <w:separator/>
      </w:r>
    </w:p>
  </w:footnote>
  <w:footnote w:type="continuationSeparator" w:id="0">
    <w:p w:rsidR="003014B8" w:rsidP="00A16737" w:rsidRDefault="003014B8" w14:paraId="7DB353E5" w14:textId="77777777">
      <w:pPr>
        <w:spacing w:after="0" w:line="240" w:lineRule="auto"/>
      </w:pPr>
      <w:r>
        <w:continuationSeparator/>
      </w:r>
    </w:p>
  </w:footnote>
  <w:footnote w:id="1">
    <w:p w:rsidRPr="007445E5" w:rsidR="00A16737" w:rsidP="00A16737" w:rsidRDefault="00A16737" w14:paraId="0E73660C" w14:textId="77777777">
      <w:pPr>
        <w:pStyle w:val="Lbjegyzetszveg"/>
        <w:rPr>
          <w:rStyle w:val="Lbjegyzet-hivatkozs"/>
          <w:i/>
          <w:sz w:val="16"/>
          <w:szCs w:val="16"/>
        </w:rPr>
      </w:pPr>
      <w:r w:rsidRPr="007445E5">
        <w:rPr>
          <w:rStyle w:val="Lbjegyzet-hivatkozs"/>
          <w:i/>
          <w:sz w:val="16"/>
          <w:szCs w:val="16"/>
        </w:rPr>
        <w:footnoteRef/>
      </w:r>
      <w:r w:rsidRPr="007445E5">
        <w:rPr>
          <w:rStyle w:val="Lbjegyzet-hivatkozs"/>
          <w:i/>
          <w:sz w:val="16"/>
          <w:szCs w:val="16"/>
        </w:rPr>
        <w:t xml:space="preserve"> </w:t>
      </w:r>
      <w:r w:rsidRPr="007445E5">
        <w:rPr>
          <w:rStyle w:val="Lbjegyzet-hivatkozs"/>
          <w:i/>
          <w:sz w:val="16"/>
          <w:szCs w:val="16"/>
          <w:vertAlign w:val="baseline"/>
        </w:rPr>
        <w:t>A zöld elvárások tekintetében lásd: EKF-fenntarthatósági útmutató</w:t>
      </w:r>
    </w:p>
  </w:footnote>
  <w:footnote w:id="2">
    <w:p w:rsidRPr="009D58C6" w:rsidR="00A16737" w:rsidP="00A16737" w:rsidRDefault="00A16737" w14:paraId="7C1E976C" w14:textId="2EC0A9F1">
      <w:pPr>
        <w:pStyle w:val="Lbjegyzetszveg"/>
        <w:ind w:right="-284"/>
        <w:rPr>
          <w:i/>
          <w:sz w:val="16"/>
          <w:szCs w:val="16"/>
        </w:rPr>
      </w:pPr>
      <w:r w:rsidRPr="009D58C6">
        <w:rPr>
          <w:rStyle w:val="Lbjegyzet-hivatkozs"/>
          <w:i/>
          <w:sz w:val="16"/>
          <w:szCs w:val="16"/>
        </w:rPr>
        <w:footnoteRef/>
      </w:r>
      <w:r w:rsidRPr="009D58C6">
        <w:rPr>
          <w:i/>
          <w:sz w:val="16"/>
          <w:szCs w:val="16"/>
        </w:rPr>
        <w:t xml:space="preserve"> Az engedély fajtájánál nem csak a hatósági engedélyt, de az egyéb engedélyt, hozzájárulást is kérjük feltüntetni (pl. tulajdonosi hozzájárulás, szerzői jog jogosultjától származó felhasználási engedély</w:t>
      </w:r>
      <w:r w:rsidR="00347337">
        <w:rPr>
          <w:i/>
          <w:sz w:val="16"/>
          <w:szCs w:val="16"/>
        </w:rPr>
        <w:t xml:space="preserve"> stb.</w:t>
      </w:r>
      <w:r w:rsidRPr="009D58C6">
        <w:rPr>
          <w:i/>
          <w:sz w:val="16"/>
          <w:szCs w:val="16"/>
        </w:rPr>
        <w:t>)</w:t>
      </w:r>
    </w:p>
  </w:footnote>
  <w:footnote w:id="3">
    <w:p w:rsidRPr="009D58C6" w:rsidR="00A16737" w:rsidP="00A16737" w:rsidRDefault="00A16737" w14:paraId="3CA40BDC" w14:textId="77777777">
      <w:pPr>
        <w:pStyle w:val="Lbjegyzetszveg"/>
        <w:ind w:right="-284"/>
        <w:rPr>
          <w:i/>
          <w:sz w:val="16"/>
          <w:szCs w:val="16"/>
        </w:rPr>
      </w:pPr>
      <w:r w:rsidRPr="009D58C6">
        <w:rPr>
          <w:rStyle w:val="Lbjegyzet-hivatkozs"/>
          <w:i/>
          <w:sz w:val="16"/>
          <w:szCs w:val="16"/>
        </w:rPr>
        <w:footnoteRef/>
      </w:r>
      <w:r w:rsidRPr="009D58C6">
        <w:rPr>
          <w:rStyle w:val="Lbjegyzet-hivatkozs"/>
          <w:i/>
          <w:sz w:val="16"/>
          <w:szCs w:val="16"/>
        </w:rPr>
        <w:t xml:space="preserve"> </w:t>
      </w:r>
      <w:r w:rsidRPr="009D58C6">
        <w:rPr>
          <w:i/>
          <w:sz w:val="16"/>
          <w:szCs w:val="16"/>
        </w:rPr>
        <w:t>Ha valamely hatósági engedély a támogatott tevékenység egyes elemeinek megvalósítását követően szerezhető be, az ilyen hatósági engedélyek meglétét a Támogató a támogatott tevékenység megvalósítására vonatkozó beszámoló keretében ellenőrzi.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16737" w:rsidR="00A16737" w:rsidP="00A16737" w:rsidRDefault="00A16737" w14:paraId="4550A9D9" w14:textId="331A1CCF">
    <w:pPr>
      <w:pStyle w:val="lfej"/>
      <w:numPr>
        <w:ilvl w:val="0"/>
        <w:numId w:val="8"/>
      </w:numPr>
      <w:jc w:val="right"/>
      <w:rPr>
        <w:color w:val="808080" w:themeColor="background1" w:themeShade="80"/>
        <w:sz w:val="20"/>
        <w:szCs w:val="20"/>
      </w:rPr>
    </w:pPr>
    <w:r w:rsidRPr="00A16737">
      <w:rPr>
        <w:color w:val="808080" w:themeColor="background1" w:themeShade="80"/>
        <w:sz w:val="20"/>
        <w:szCs w:val="20"/>
      </w:rPr>
      <w:t>sz. melléklet – szakmai terv</w:t>
    </w:r>
    <w:r>
      <w:rPr>
        <w:color w:val="808080" w:themeColor="background1" w:themeShade="80"/>
        <w:sz w:val="20"/>
        <w:szCs w:val="20"/>
      </w:rPr>
      <w:t xml:space="preserve"> OC-GNA/1 GNB/1</w:t>
    </w:r>
  </w:p>
  <w:p w:rsidR="00A16737" w:rsidRDefault="00A16737" w14:paraId="586C03F7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3843"/>
    <w:multiLevelType w:val="hybridMultilevel"/>
    <w:tmpl w:val="3D4A9D1E"/>
    <w:lvl w:ilvl="0" w:tplc="A46A16A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A81B0B"/>
    <w:multiLevelType w:val="hybridMultilevel"/>
    <w:tmpl w:val="3A16B576"/>
    <w:lvl w:ilvl="0" w:tplc="764EF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5095A"/>
    <w:multiLevelType w:val="hybridMultilevel"/>
    <w:tmpl w:val="4D9CCBD6"/>
    <w:lvl w:ilvl="0" w:tplc="CA76A73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F0CFF"/>
    <w:multiLevelType w:val="hybridMultilevel"/>
    <w:tmpl w:val="ED44E54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29A7"/>
    <w:multiLevelType w:val="hybridMultilevel"/>
    <w:tmpl w:val="A1106A5E"/>
    <w:lvl w:ilvl="0" w:tplc="9294C5B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A06E3C"/>
    <w:multiLevelType w:val="hybridMultilevel"/>
    <w:tmpl w:val="8BE0890E"/>
    <w:lvl w:ilvl="0" w:tplc="402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27D"/>
    <w:multiLevelType w:val="hybridMultilevel"/>
    <w:tmpl w:val="B512E02E"/>
    <w:lvl w:ilvl="0" w:tplc="F648ABD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FA30D1"/>
    <w:multiLevelType w:val="multilevel"/>
    <w:tmpl w:val="2332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7A874F4"/>
    <w:multiLevelType w:val="hybridMultilevel"/>
    <w:tmpl w:val="A0EA97F6"/>
    <w:lvl w:ilvl="0" w:tplc="43CEC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0F52"/>
    <w:multiLevelType w:val="hybridMultilevel"/>
    <w:tmpl w:val="9E0A5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E98"/>
    <w:multiLevelType w:val="multilevel"/>
    <w:tmpl w:val="C056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E900FC"/>
    <w:multiLevelType w:val="hybridMultilevel"/>
    <w:tmpl w:val="E16EE928"/>
    <w:lvl w:ilvl="0" w:tplc="040E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BA7F88"/>
    <w:multiLevelType w:val="multilevel"/>
    <w:tmpl w:val="A6BE7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6B61D0F"/>
    <w:multiLevelType w:val="multilevel"/>
    <w:tmpl w:val="B93A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9503B1B"/>
    <w:multiLevelType w:val="multilevel"/>
    <w:tmpl w:val="FC12C18A"/>
    <w:lvl w:ilvl="0">
      <w:start w:val="1"/>
      <w:numFmt w:val="decimal"/>
      <w:lvlText w:val="%1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4" w:hanging="1584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07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A8"/>
    <w:rsid w:val="0005005C"/>
    <w:rsid w:val="001D4262"/>
    <w:rsid w:val="001F10D8"/>
    <w:rsid w:val="00257D78"/>
    <w:rsid w:val="0029766F"/>
    <w:rsid w:val="003014B8"/>
    <w:rsid w:val="00347337"/>
    <w:rsid w:val="003A21A8"/>
    <w:rsid w:val="00403901"/>
    <w:rsid w:val="005472B0"/>
    <w:rsid w:val="00640B92"/>
    <w:rsid w:val="006A53E8"/>
    <w:rsid w:val="007445E5"/>
    <w:rsid w:val="007B1BE6"/>
    <w:rsid w:val="007C1057"/>
    <w:rsid w:val="0082020B"/>
    <w:rsid w:val="008A640C"/>
    <w:rsid w:val="008B7836"/>
    <w:rsid w:val="009C1658"/>
    <w:rsid w:val="009E11B8"/>
    <w:rsid w:val="009F2BDB"/>
    <w:rsid w:val="00A16737"/>
    <w:rsid w:val="00A654A4"/>
    <w:rsid w:val="00AD7677"/>
    <w:rsid w:val="00B02188"/>
    <w:rsid w:val="00B1739F"/>
    <w:rsid w:val="00B508D1"/>
    <w:rsid w:val="00DC2A20"/>
    <w:rsid w:val="00DD2963"/>
    <w:rsid w:val="446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02FE"/>
  <w15:chartTrackingRefBased/>
  <w15:docId w15:val="{14C6CC6D-D718-0E4E-8359-7742C242B3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82020B"/>
    <w:pPr>
      <w:spacing w:after="80" w:line="280" w:lineRule="exact"/>
      <w:jc w:val="both"/>
    </w:pPr>
    <w:rPr>
      <w:sz w:val="21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6737"/>
    <w:pPr>
      <w:keepNext/>
      <w:keepLines/>
      <w:spacing w:before="40" w:after="0" w:line="240" w:lineRule="auto"/>
      <w:jc w:val="left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1D4262"/>
    <w:pPr>
      <w:keepNext/>
      <w:numPr>
        <w:ilvl w:val="2"/>
        <w:numId w:val="2"/>
      </w:numPr>
      <w:spacing w:before="240" w:line="276" w:lineRule="auto"/>
      <w:ind w:left="1060"/>
      <w:outlineLvl w:val="2"/>
    </w:pPr>
    <w:rPr>
      <w:rFonts w:ascii="Arial" w:hAnsi="Arial" w:cs="Times New Roman (Címsorok, komp" w:eastAsiaTheme="majorEastAsia"/>
      <w:b/>
      <w:color w:val="000000" w:themeColor="text1"/>
      <w:spacing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3Char" w:customStyle="1">
    <w:name w:val="Címsor 3 Char"/>
    <w:basedOn w:val="Bekezdsalapbettpusa"/>
    <w:link w:val="Cmsor3"/>
    <w:uiPriority w:val="9"/>
    <w:rsid w:val="001D4262"/>
    <w:rPr>
      <w:rFonts w:ascii="Arial" w:hAnsi="Arial" w:cs="Times New Roman (Címsorok, komp" w:eastAsiaTheme="majorEastAsia"/>
      <w:b/>
      <w:color w:val="000000" w:themeColor="text1"/>
      <w:spacing w:val="20"/>
      <w:sz w:val="20"/>
    </w:rPr>
  </w:style>
  <w:style w:type="paragraph" w:styleId="Listaszerbekezds">
    <w:name w:val="List Paragraph"/>
    <w:basedOn w:val="Norml"/>
    <w:uiPriority w:val="34"/>
    <w:qFormat/>
    <w:rsid w:val="003A21A8"/>
    <w:pPr>
      <w:ind w:left="720"/>
      <w:contextualSpacing/>
    </w:pPr>
  </w:style>
  <w:style w:type="paragraph" w:styleId="Default" w:customStyle="1">
    <w:name w:val="Default"/>
    <w:rsid w:val="003A21A8"/>
    <w:pPr>
      <w:autoSpaceDE w:val="0"/>
      <w:autoSpaceDN w:val="0"/>
      <w:adjustRightInd w:val="0"/>
    </w:pPr>
    <w:rPr>
      <w:rFonts w:ascii="IBM Plex Sans" w:hAnsi="IBM Plex Sans" w:cs="IBM Plex Sans"/>
      <w:color w:val="000000"/>
    </w:rPr>
  </w:style>
  <w:style w:type="table" w:styleId="Rcsostblzat">
    <w:name w:val="Table Grid"/>
    <w:basedOn w:val="Normltblzat"/>
    <w:uiPriority w:val="39"/>
    <w:rsid w:val="00257D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C10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1057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7C10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1057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7C105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C105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16737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16737"/>
    <w:rPr>
      <w:sz w:val="21"/>
      <w:szCs w:val="22"/>
    </w:rPr>
  </w:style>
  <w:style w:type="paragraph" w:styleId="llb">
    <w:name w:val="footer"/>
    <w:basedOn w:val="Norml"/>
    <w:link w:val="llbChar"/>
    <w:uiPriority w:val="99"/>
    <w:unhideWhenUsed/>
    <w:rsid w:val="00A16737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16737"/>
    <w:rPr>
      <w:sz w:val="21"/>
      <w:szCs w:val="22"/>
    </w:rPr>
  </w:style>
  <w:style w:type="character" w:styleId="Cmsor2Char" w:customStyle="1">
    <w:name w:val="Címsor 2 Char"/>
    <w:basedOn w:val="Bekezdsalapbettpusa"/>
    <w:link w:val="Cmsor2"/>
    <w:uiPriority w:val="9"/>
    <w:rsid w:val="00A16737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hu-HU"/>
    </w:rPr>
  </w:style>
  <w:style w:type="table" w:styleId="Vilgosrnykols5jellszn">
    <w:name w:val="Light Shading Accent 5"/>
    <w:basedOn w:val="Normltblzat"/>
    <w:uiPriority w:val="60"/>
    <w:rsid w:val="00A16737"/>
    <w:rPr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6737"/>
    <w:pPr>
      <w:spacing w:after="0" w:line="240" w:lineRule="auto"/>
      <w:jc w:val="left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A167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16737"/>
    <w:rPr>
      <w:vertAlign w:val="superscript"/>
    </w:rPr>
  </w:style>
  <w:style w:type="paragraph" w:styleId="paragraph" w:customStyle="1">
    <w:name w:val="paragraph"/>
    <w:basedOn w:val="Norml"/>
    <w:rsid w:val="00A16737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A16737"/>
  </w:style>
  <w:style w:type="character" w:styleId="eop" w:customStyle="1">
    <w:name w:val="eop"/>
    <w:basedOn w:val="Bekezdsalapbettpusa"/>
    <w:rsid w:val="00A16737"/>
  </w:style>
  <w:style w:type="character" w:styleId="spellingerror" w:customStyle="1">
    <w:name w:val="spellingerror"/>
    <w:basedOn w:val="Bekezdsalapbettpusa"/>
    <w:rsid w:val="009F2BDB"/>
  </w:style>
  <w:style w:type="character" w:styleId="Oldalszm">
    <w:name w:val="page number"/>
    <w:basedOn w:val="Bekezdsalapbettpusa"/>
    <w:uiPriority w:val="99"/>
    <w:semiHidden/>
    <w:unhideWhenUsed/>
    <w:rsid w:val="00DC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545ea390644e4c4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dd87-9f4e-4bc4-a9c7-1b378094bb0c}"/>
      </w:docPartPr>
      <w:docPartBody>
        <w:p w14:paraId="5954013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7894-97EB-4206-B2EB-7B93245F8471}"/>
</file>

<file path=customXml/itemProps2.xml><?xml version="1.0" encoding="utf-8"?>
<ds:datastoreItem xmlns:ds="http://schemas.openxmlformats.org/officeDocument/2006/customXml" ds:itemID="{FBE7833C-AD5D-48BE-8D59-B408FFDC79E2}"/>
</file>

<file path=customXml/itemProps3.xml><?xml version="1.0" encoding="utf-8"?>
<ds:datastoreItem xmlns:ds="http://schemas.openxmlformats.org/officeDocument/2006/customXml" ds:itemID="{99048F03-9D49-4478-BF6C-F556EED051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Patrícia Mihályi</dc:creator>
  <keywords/>
  <dc:description/>
  <lastModifiedBy>Mihályi Patrícia</lastModifiedBy>
  <revision>3</revision>
  <dcterms:created xsi:type="dcterms:W3CDTF">2021-08-09T22:05:00.0000000Z</dcterms:created>
  <dcterms:modified xsi:type="dcterms:W3CDTF">2021-08-10T13:56:20.8296998Z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